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8" w:type="dxa"/>
        <w:jc w:val="center"/>
        <w:tblLook w:val="01E0" w:firstRow="1" w:lastRow="1" w:firstColumn="1" w:lastColumn="1" w:noHBand="0" w:noVBand="0"/>
      </w:tblPr>
      <w:tblGrid>
        <w:gridCol w:w="3525"/>
        <w:gridCol w:w="6023"/>
      </w:tblGrid>
      <w:tr w:rsidR="001B0E01" w:rsidRPr="00CC3D62" w:rsidTr="000355AF">
        <w:trPr>
          <w:jc w:val="center"/>
        </w:trPr>
        <w:tc>
          <w:tcPr>
            <w:tcW w:w="3525" w:type="dxa"/>
          </w:tcPr>
          <w:p w:rsidR="00FC54E1" w:rsidRPr="00CC3D62" w:rsidRDefault="00FC54E1" w:rsidP="00FC54E1">
            <w:pPr>
              <w:spacing w:line="240" w:lineRule="auto"/>
              <w:ind w:right="-465"/>
              <w:jc w:val="center"/>
              <w:rPr>
                <w:rFonts w:ascii="Times New Roman" w:eastAsia="SimSun" w:hAnsi="Times New Roman" w:cs="Times New Roman"/>
                <w:b/>
                <w:sz w:val="28"/>
                <w:szCs w:val="26"/>
                <w:lang w:eastAsia="zh-CN"/>
              </w:rPr>
            </w:pPr>
            <w:r w:rsidRPr="00CC3D62">
              <w:rPr>
                <w:rFonts w:ascii="Times New Roman" w:eastAsia="SimSun" w:hAnsi="Times New Roman" w:cs="Times New Roman"/>
                <w:b/>
                <w:sz w:val="28"/>
                <w:szCs w:val="26"/>
                <w:lang w:eastAsia="zh-CN"/>
              </w:rPr>
              <w:t>ỦY BAN NHÂN DÂN</w:t>
            </w:r>
          </w:p>
          <w:p w:rsidR="00FC54E1" w:rsidRPr="00CC3D62" w:rsidRDefault="000E12D1" w:rsidP="00FC54E1">
            <w:pPr>
              <w:spacing w:line="240" w:lineRule="auto"/>
              <w:ind w:right="-465"/>
              <w:jc w:val="center"/>
              <w:rPr>
                <w:rFonts w:ascii="Times New Roman" w:eastAsia="SimSun" w:hAnsi="Times New Roman" w:cs="Times New Roman"/>
                <w:b/>
                <w:sz w:val="24"/>
                <w:szCs w:val="26"/>
                <w:lang w:eastAsia="zh-CN"/>
              </w:rPr>
            </w:pPr>
            <w:r>
              <w:rPr>
                <w:rFonts w:ascii="Times New Roman" w:eastAsia="SimSun" w:hAnsi="Times New Roman" w:cs="Times New Roman"/>
                <w:b/>
                <w:sz w:val="28"/>
                <w:szCs w:val="26"/>
                <w:lang w:eastAsia="zh-CN"/>
              </w:rPr>
              <w:t>XÃ</w:t>
            </w:r>
            <w:r w:rsidR="0075714E" w:rsidRPr="00CC3D62">
              <w:rPr>
                <w:rFonts w:ascii="Times New Roman" w:eastAsia="SimSun" w:hAnsi="Times New Roman" w:cs="Times New Roman"/>
                <w:b/>
                <w:sz w:val="28"/>
                <w:szCs w:val="26"/>
                <w:lang w:eastAsia="zh-CN"/>
              </w:rPr>
              <w:t xml:space="preserve"> </w:t>
            </w:r>
            <w:r>
              <w:rPr>
                <w:rFonts w:ascii="Times New Roman" w:eastAsia="SimSun" w:hAnsi="Times New Roman" w:cs="Times New Roman"/>
                <w:b/>
                <w:sz w:val="28"/>
                <w:szCs w:val="26"/>
                <w:lang w:eastAsia="zh-CN"/>
              </w:rPr>
              <w:t>NHẬT TIẾN</w:t>
            </w:r>
          </w:p>
          <w:p w:rsidR="00FC54E1" w:rsidRPr="00CC3D62" w:rsidRDefault="0072147D" w:rsidP="00FC54E1">
            <w:pPr>
              <w:spacing w:line="240" w:lineRule="auto"/>
              <w:ind w:right="-465"/>
              <w:jc w:val="center"/>
              <w:rPr>
                <w:rFonts w:ascii="Times New Roman" w:eastAsia="SimSun" w:hAnsi="Times New Roman" w:cs="Times New Roman"/>
                <w:sz w:val="14"/>
                <w:szCs w:val="26"/>
                <w:lang w:eastAsia="zh-CN"/>
              </w:rPr>
            </w:pPr>
            <w:r>
              <w:rPr>
                <w:rFonts w:ascii="Times New Roman" w:eastAsia="SimSun" w:hAnsi="Times New Roman" w:cs="Times New Roman"/>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716915</wp:posOffset>
                      </wp:positionH>
                      <wp:positionV relativeFrom="paragraph">
                        <wp:posOffset>24764</wp:posOffset>
                      </wp:positionV>
                      <wp:extent cx="1096010"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01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A1A49" id="_x0000_t32" coordsize="21600,21600" o:spt="32" o:oned="t" path="m,l21600,21600e" filled="f">
                      <v:path arrowok="t" fillok="f" o:connecttype="none"/>
                      <o:lock v:ext="edit" shapetype="t"/>
                    </v:shapetype>
                    <v:shape id="AutoShape 8" o:spid="_x0000_s1026" type="#_x0000_t32" style="position:absolute;margin-left:56.45pt;margin-top:1.95pt;width:86.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" strokeweight=".25pt"/>
                  </w:pict>
                </mc:Fallback>
              </mc:AlternateContent>
            </w:r>
          </w:p>
          <w:p w:rsidR="0075714E" w:rsidRPr="00CC3D62" w:rsidRDefault="0075714E" w:rsidP="00FC54E1">
            <w:pPr>
              <w:spacing w:line="240" w:lineRule="auto"/>
              <w:ind w:right="-465"/>
              <w:jc w:val="center"/>
              <w:rPr>
                <w:rFonts w:ascii="Times New Roman" w:eastAsia="SimSun" w:hAnsi="Times New Roman" w:cs="Times New Roman"/>
                <w:sz w:val="26"/>
                <w:szCs w:val="26"/>
                <w:lang w:eastAsia="zh-CN"/>
              </w:rPr>
            </w:pPr>
          </w:p>
          <w:p w:rsidR="00FC54E1" w:rsidRPr="00CC3D62" w:rsidRDefault="00FC54E1" w:rsidP="00FC54E1">
            <w:pPr>
              <w:spacing w:line="240" w:lineRule="auto"/>
              <w:ind w:right="-465"/>
              <w:jc w:val="center"/>
              <w:rPr>
                <w:rFonts w:ascii="Times New Roman" w:eastAsia="SimSun" w:hAnsi="Times New Roman" w:cs="Times New Roman"/>
                <w:sz w:val="26"/>
                <w:szCs w:val="26"/>
                <w:lang w:eastAsia="zh-CN"/>
              </w:rPr>
            </w:pPr>
            <w:r w:rsidRPr="00CC3D62">
              <w:rPr>
                <w:rFonts w:ascii="Times New Roman" w:eastAsia="SimSun" w:hAnsi="Times New Roman" w:cs="Times New Roman"/>
                <w:sz w:val="26"/>
                <w:szCs w:val="26"/>
                <w:lang w:eastAsia="zh-CN"/>
              </w:rPr>
              <w:t>Số</w:t>
            </w:r>
            <w:r w:rsidR="00251A8A" w:rsidRPr="00CC3D62">
              <w:rPr>
                <w:rFonts w:ascii="Times New Roman" w:eastAsia="SimSun" w:hAnsi="Times New Roman" w:cs="Times New Roman"/>
                <w:sz w:val="26"/>
                <w:szCs w:val="26"/>
                <w:lang w:eastAsia="zh-CN"/>
              </w:rPr>
              <w:t xml:space="preserve">:  </w:t>
            </w:r>
            <w:r w:rsidR="00543AF5">
              <w:rPr>
                <w:rFonts w:ascii="Times New Roman" w:eastAsia="SimSun" w:hAnsi="Times New Roman" w:cs="Times New Roman"/>
                <w:sz w:val="26"/>
                <w:szCs w:val="26"/>
                <w:lang w:eastAsia="zh-CN"/>
              </w:rPr>
              <w:t>120</w:t>
            </w:r>
            <w:r w:rsidR="00251A8A" w:rsidRPr="00CC3D62">
              <w:rPr>
                <w:rFonts w:ascii="Times New Roman" w:eastAsia="SimSun" w:hAnsi="Times New Roman" w:cs="Times New Roman"/>
                <w:sz w:val="26"/>
                <w:szCs w:val="26"/>
                <w:lang w:eastAsia="zh-CN"/>
              </w:rPr>
              <w:t xml:space="preserve">  </w:t>
            </w:r>
            <w:r w:rsidRPr="00CC3D62">
              <w:rPr>
                <w:rFonts w:ascii="Times New Roman" w:eastAsia="SimSun" w:hAnsi="Times New Roman" w:cs="Times New Roman"/>
                <w:sz w:val="26"/>
                <w:szCs w:val="26"/>
                <w:lang w:eastAsia="zh-CN"/>
              </w:rPr>
              <w:t xml:space="preserve"> /KH-UBND</w:t>
            </w:r>
          </w:p>
          <w:p w:rsidR="00FC54E1" w:rsidRPr="00CC3D62" w:rsidRDefault="00FC54E1" w:rsidP="00FC54E1">
            <w:pPr>
              <w:spacing w:line="240" w:lineRule="auto"/>
              <w:ind w:right="-465"/>
              <w:jc w:val="center"/>
              <w:rPr>
                <w:rFonts w:ascii="Times New Roman" w:eastAsia="SimSun" w:hAnsi="Times New Roman" w:cs="Times New Roman"/>
                <w:sz w:val="26"/>
                <w:szCs w:val="26"/>
                <w:lang w:eastAsia="zh-CN"/>
              </w:rPr>
            </w:pPr>
          </w:p>
        </w:tc>
        <w:tc>
          <w:tcPr>
            <w:tcW w:w="6023" w:type="dxa"/>
          </w:tcPr>
          <w:p w:rsidR="00FC54E1" w:rsidRPr="00CC3D62" w:rsidRDefault="00FC54E1" w:rsidP="000355AF">
            <w:pPr>
              <w:spacing w:line="240" w:lineRule="auto"/>
              <w:jc w:val="center"/>
              <w:rPr>
                <w:rFonts w:ascii="Times New Roman" w:eastAsia="SimSun" w:hAnsi="Times New Roman" w:cs="Times New Roman"/>
                <w:b/>
                <w:bCs/>
                <w:sz w:val="26"/>
                <w:szCs w:val="26"/>
                <w:lang w:eastAsia="zh-CN"/>
              </w:rPr>
            </w:pPr>
            <w:r w:rsidRPr="00CC3D62">
              <w:rPr>
                <w:rFonts w:ascii="Times New Roman" w:eastAsia="SimSun" w:hAnsi="Times New Roman" w:cs="Times New Roman"/>
                <w:b/>
                <w:bCs/>
                <w:sz w:val="26"/>
                <w:szCs w:val="26"/>
                <w:lang w:eastAsia="zh-CN"/>
              </w:rPr>
              <w:t>CỘNG HOÀ XÃ HỘI CHỦ NGHĨA VIỆT NAM</w:t>
            </w:r>
          </w:p>
          <w:p w:rsidR="00FC54E1" w:rsidRPr="00CC3D62" w:rsidRDefault="00FC54E1" w:rsidP="000355AF">
            <w:pPr>
              <w:spacing w:line="240" w:lineRule="auto"/>
              <w:jc w:val="center"/>
              <w:rPr>
                <w:rFonts w:ascii="Times New Roman" w:eastAsia="SimSun" w:hAnsi="Times New Roman" w:cs="Times New Roman"/>
                <w:b/>
                <w:sz w:val="28"/>
                <w:szCs w:val="28"/>
                <w:lang w:eastAsia="zh-CN"/>
              </w:rPr>
            </w:pPr>
            <w:r w:rsidRPr="00CC3D62">
              <w:rPr>
                <w:rFonts w:ascii="Times New Roman" w:eastAsia="SimSun" w:hAnsi="Times New Roman" w:cs="Times New Roman"/>
                <w:b/>
                <w:sz w:val="28"/>
                <w:szCs w:val="28"/>
                <w:lang w:eastAsia="zh-CN"/>
              </w:rPr>
              <w:t>Độc lập - Tự do - Hạnh phúc</w:t>
            </w:r>
          </w:p>
          <w:p w:rsidR="00FC54E1" w:rsidRPr="00CC3D62" w:rsidRDefault="0072147D" w:rsidP="000355AF">
            <w:pPr>
              <w:spacing w:line="240" w:lineRule="auto"/>
              <w:jc w:val="center"/>
              <w:rPr>
                <w:rFonts w:ascii="Times New Roman" w:eastAsia="SimSun" w:hAnsi="Times New Roman" w:cs="Times New Roman"/>
                <w:sz w:val="12"/>
                <w:szCs w:val="26"/>
                <w:lang w:eastAsia="zh-CN"/>
              </w:rPr>
            </w:pPr>
            <w:r>
              <w:rPr>
                <w:rFonts w:ascii="Times New Roman" w:eastAsia="SimSun" w:hAnsi="Times New Roman" w:cs="Times New Roman"/>
                <w:b/>
                <w:noProof/>
                <w:sz w:val="28"/>
                <w:szCs w:val="26"/>
              </w:rPr>
              <mc:AlternateContent>
                <mc:Choice Requires="wps">
                  <w:drawing>
                    <wp:anchor distT="0" distB="0" distL="114300" distR="114300" simplePos="0" relativeHeight="251661312" behindDoc="0" locked="0" layoutInCell="1" allowOverlap="1">
                      <wp:simplePos x="0" y="0"/>
                      <wp:positionH relativeFrom="column">
                        <wp:posOffset>827405</wp:posOffset>
                      </wp:positionH>
                      <wp:positionV relativeFrom="paragraph">
                        <wp:posOffset>39370</wp:posOffset>
                      </wp:positionV>
                      <wp:extent cx="2039620" cy="635"/>
                      <wp:effectExtent l="0" t="0" r="17780" b="1841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43FCC" id="AutoShape 9" o:spid="_x0000_s1026" type="#_x0000_t32" style="position:absolute;margin-left:65.15pt;margin-top:3.1pt;width:160.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JJHwIAAD0EAAAOAAAAZHJzL2Uyb0RvYy54bWysU02P2yAQvVfqf0DcE3/Em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" strokeweight=".25pt"/>
                  </w:pict>
                </mc:Fallback>
              </mc:AlternateContent>
            </w:r>
          </w:p>
          <w:p w:rsidR="000355AF" w:rsidRPr="00CC3D62" w:rsidRDefault="000355AF" w:rsidP="000355AF">
            <w:pPr>
              <w:spacing w:line="240" w:lineRule="auto"/>
              <w:jc w:val="center"/>
              <w:rPr>
                <w:rFonts w:ascii="Times New Roman" w:eastAsia="SimSun" w:hAnsi="Times New Roman" w:cs="Times New Roman"/>
                <w:i/>
                <w:sz w:val="26"/>
                <w:szCs w:val="26"/>
                <w:lang w:eastAsia="zh-CN"/>
              </w:rPr>
            </w:pPr>
          </w:p>
          <w:p w:rsidR="00FC54E1" w:rsidRPr="00CC3D62" w:rsidRDefault="000E12D1" w:rsidP="000355AF">
            <w:pPr>
              <w:spacing w:line="240" w:lineRule="auto"/>
              <w:jc w:val="center"/>
              <w:rPr>
                <w:rFonts w:ascii="Times New Roman" w:eastAsia="SimSun" w:hAnsi="Times New Roman" w:cs="Times New Roman"/>
                <w:sz w:val="26"/>
                <w:szCs w:val="26"/>
                <w:lang w:eastAsia="zh-CN"/>
              </w:rPr>
            </w:pPr>
            <w:r>
              <w:rPr>
                <w:rFonts w:ascii="Times New Roman" w:eastAsia="SimSun" w:hAnsi="Times New Roman" w:cs="Times New Roman"/>
                <w:i/>
                <w:sz w:val="26"/>
                <w:szCs w:val="26"/>
                <w:lang w:eastAsia="zh-CN"/>
              </w:rPr>
              <w:t>Nhật Tiến</w:t>
            </w:r>
            <w:r w:rsidR="000355AF" w:rsidRPr="00CC3D62">
              <w:rPr>
                <w:rFonts w:ascii="Times New Roman" w:eastAsia="SimSun" w:hAnsi="Times New Roman" w:cs="Times New Roman"/>
                <w:i/>
                <w:sz w:val="26"/>
                <w:szCs w:val="26"/>
                <w:lang w:eastAsia="zh-CN"/>
              </w:rPr>
              <w:t>, ngày</w:t>
            </w:r>
            <w:r w:rsidR="00FC54E1" w:rsidRPr="00CC3D62">
              <w:rPr>
                <w:rFonts w:ascii="Times New Roman" w:eastAsia="SimSun" w:hAnsi="Times New Roman" w:cs="Times New Roman"/>
                <w:i/>
                <w:sz w:val="26"/>
                <w:szCs w:val="26"/>
                <w:lang w:val="vi-VN" w:eastAsia="zh-CN"/>
              </w:rPr>
              <w:t xml:space="preserve"> </w:t>
            </w:r>
            <w:r w:rsidR="00427F7D">
              <w:rPr>
                <w:rFonts w:ascii="Times New Roman" w:eastAsia="SimSun" w:hAnsi="Times New Roman" w:cs="Times New Roman"/>
                <w:i/>
                <w:sz w:val="26"/>
                <w:szCs w:val="26"/>
                <w:lang w:eastAsia="zh-CN"/>
              </w:rPr>
              <w:t>15</w:t>
            </w:r>
            <w:r w:rsidR="000355AF" w:rsidRPr="00CC3D62">
              <w:rPr>
                <w:rFonts w:ascii="Times New Roman" w:eastAsia="SimSun" w:hAnsi="Times New Roman" w:cs="Times New Roman"/>
                <w:i/>
                <w:sz w:val="26"/>
                <w:szCs w:val="26"/>
                <w:lang w:eastAsia="zh-CN"/>
              </w:rPr>
              <w:t xml:space="preserve">  thán</w:t>
            </w:r>
            <w:r w:rsidR="00450E38">
              <w:rPr>
                <w:rFonts w:ascii="Times New Roman" w:eastAsia="SimSun" w:hAnsi="Times New Roman" w:cs="Times New Roman"/>
                <w:i/>
                <w:sz w:val="26"/>
                <w:szCs w:val="26"/>
                <w:lang w:eastAsia="zh-CN"/>
              </w:rPr>
              <w:t xml:space="preserve">g </w:t>
            </w:r>
            <w:r w:rsidR="000355AF" w:rsidRPr="00CC3D62">
              <w:rPr>
                <w:rFonts w:ascii="Times New Roman" w:eastAsia="SimSun" w:hAnsi="Times New Roman" w:cs="Times New Roman"/>
                <w:i/>
                <w:sz w:val="26"/>
                <w:szCs w:val="26"/>
                <w:lang w:eastAsia="zh-CN"/>
              </w:rPr>
              <w:t xml:space="preserve"> 7</w:t>
            </w:r>
            <w:r w:rsidR="00FC54E1" w:rsidRPr="00CC3D62">
              <w:rPr>
                <w:rFonts w:ascii="Times New Roman" w:eastAsia="SimSun" w:hAnsi="Times New Roman" w:cs="Times New Roman"/>
                <w:i/>
                <w:sz w:val="26"/>
                <w:szCs w:val="26"/>
                <w:lang w:eastAsia="zh-CN"/>
              </w:rPr>
              <w:t xml:space="preserve"> năm 2021</w:t>
            </w:r>
          </w:p>
        </w:tc>
      </w:tr>
    </w:tbl>
    <w:p w:rsidR="00FC54E1" w:rsidRPr="00CC3D62" w:rsidRDefault="00FC54E1" w:rsidP="00FC54E1">
      <w:pPr>
        <w:spacing w:line="240" w:lineRule="auto"/>
        <w:rPr>
          <w:rFonts w:ascii="Times New Roman" w:eastAsia="SimSun" w:hAnsi="Times New Roman" w:cs="Times New Roman"/>
          <w:sz w:val="16"/>
          <w:szCs w:val="28"/>
          <w:lang w:eastAsia="zh-CN"/>
        </w:rPr>
      </w:pPr>
      <w:r w:rsidRPr="00CC3D62">
        <w:rPr>
          <w:rFonts w:ascii="Times New Roman" w:eastAsia="SimSun" w:hAnsi="Times New Roman" w:cs="Times New Roman"/>
          <w:b/>
          <w:sz w:val="28"/>
          <w:szCs w:val="28"/>
          <w:lang w:eastAsia="zh-CN"/>
        </w:rPr>
        <w:t xml:space="preserve">        </w:t>
      </w:r>
      <w:r w:rsidRPr="00CC3D62">
        <w:rPr>
          <w:rFonts w:ascii="Times New Roman" w:eastAsia="SimSun" w:hAnsi="Times New Roman" w:cs="Times New Roman"/>
          <w:i/>
          <w:sz w:val="26"/>
          <w:szCs w:val="26"/>
          <w:lang w:eastAsia="zh-CN"/>
        </w:rPr>
        <w:tab/>
      </w:r>
      <w:r w:rsidRPr="00CC3D62">
        <w:rPr>
          <w:rFonts w:ascii="Times New Roman" w:eastAsia="SimSun" w:hAnsi="Times New Roman" w:cs="Times New Roman"/>
          <w:i/>
          <w:sz w:val="26"/>
          <w:szCs w:val="26"/>
          <w:lang w:eastAsia="zh-CN"/>
        </w:rPr>
        <w:tab/>
        <w:t xml:space="preserve">       </w:t>
      </w:r>
    </w:p>
    <w:p w:rsidR="00FC54E1" w:rsidRPr="00CC3D62" w:rsidRDefault="00FC54E1" w:rsidP="00FC54E1">
      <w:pPr>
        <w:spacing w:line="240" w:lineRule="auto"/>
        <w:jc w:val="center"/>
        <w:rPr>
          <w:rFonts w:ascii="Times New Roman" w:eastAsia="SimSun" w:hAnsi="Times New Roman" w:cs="Times New Roman"/>
          <w:b/>
          <w:sz w:val="28"/>
          <w:szCs w:val="28"/>
          <w:lang w:val="vi-VN" w:eastAsia="zh-CN"/>
        </w:rPr>
      </w:pPr>
      <w:r w:rsidRPr="00CC3D62">
        <w:rPr>
          <w:rFonts w:ascii="Times New Roman" w:eastAsia="SimSun" w:hAnsi="Times New Roman" w:cs="Times New Roman"/>
          <w:b/>
          <w:sz w:val="28"/>
          <w:szCs w:val="28"/>
          <w:lang w:val="vi-VN" w:eastAsia="zh-CN"/>
        </w:rPr>
        <w:t>KẾ HOẠCH</w:t>
      </w:r>
    </w:p>
    <w:p w:rsidR="00A943F1" w:rsidRDefault="00FC54E1" w:rsidP="00FC54E1">
      <w:pPr>
        <w:spacing w:line="240" w:lineRule="auto"/>
        <w:jc w:val="center"/>
        <w:rPr>
          <w:rFonts w:ascii="Times New Roman" w:eastAsia="SimSun" w:hAnsi="Times New Roman" w:cs="Times New Roman"/>
          <w:b/>
          <w:iCs/>
          <w:sz w:val="28"/>
          <w:szCs w:val="28"/>
          <w:lang w:eastAsia="zh-CN"/>
        </w:rPr>
      </w:pPr>
      <w:r w:rsidRPr="00CC3D62">
        <w:rPr>
          <w:rFonts w:ascii="Times New Roman" w:eastAsia="SimSun" w:hAnsi="Times New Roman" w:cs="Times New Roman"/>
          <w:b/>
          <w:sz w:val="28"/>
          <w:szCs w:val="28"/>
          <w:lang w:eastAsia="zh-CN"/>
        </w:rPr>
        <w:t xml:space="preserve">Triển khai thực hiện </w:t>
      </w:r>
      <w:r w:rsidRPr="00CC3D62">
        <w:rPr>
          <w:rFonts w:ascii="Times New Roman" w:eastAsia="SimSun" w:hAnsi="Times New Roman" w:cs="Times New Roman"/>
          <w:b/>
          <w:iCs/>
          <w:sz w:val="28"/>
          <w:szCs w:val="28"/>
          <w:lang w:eastAsia="zh-CN"/>
        </w:rPr>
        <w:t xml:space="preserve">Nghị quyết số 68/NQ-CP của Chính phủ </w:t>
      </w:r>
    </w:p>
    <w:p w:rsidR="00A943F1" w:rsidRDefault="00FC54E1" w:rsidP="00FC54E1">
      <w:pPr>
        <w:spacing w:line="240" w:lineRule="auto"/>
        <w:jc w:val="center"/>
        <w:rPr>
          <w:rFonts w:ascii="Times New Roman" w:eastAsia="SimSun" w:hAnsi="Times New Roman" w:cs="Times New Roman"/>
          <w:b/>
          <w:iCs/>
          <w:sz w:val="28"/>
          <w:szCs w:val="28"/>
          <w:lang w:eastAsia="zh-CN"/>
        </w:rPr>
      </w:pPr>
      <w:r w:rsidRPr="00CC3D62">
        <w:rPr>
          <w:rFonts w:ascii="Times New Roman" w:eastAsia="SimSun" w:hAnsi="Times New Roman" w:cs="Times New Roman"/>
          <w:b/>
          <w:iCs/>
          <w:sz w:val="28"/>
          <w:szCs w:val="28"/>
          <w:lang w:eastAsia="zh-CN"/>
        </w:rPr>
        <w:t xml:space="preserve">và </w:t>
      </w:r>
      <w:r w:rsidR="00753B40" w:rsidRPr="00CC3D62">
        <w:rPr>
          <w:rFonts w:ascii="Times New Roman" w:eastAsia="SimSun" w:hAnsi="Times New Roman" w:cs="Times New Roman"/>
          <w:b/>
          <w:iCs/>
          <w:sz w:val="28"/>
          <w:szCs w:val="28"/>
          <w:lang w:eastAsia="zh-CN"/>
        </w:rPr>
        <w:t>Quyết định số 23/2021/QĐ-TTg</w:t>
      </w:r>
      <w:r w:rsidRPr="00CC3D62">
        <w:rPr>
          <w:rFonts w:ascii="Times New Roman" w:eastAsia="SimSun" w:hAnsi="Times New Roman" w:cs="Times New Roman"/>
          <w:b/>
          <w:iCs/>
          <w:sz w:val="28"/>
          <w:szCs w:val="28"/>
          <w:lang w:eastAsia="zh-CN"/>
        </w:rPr>
        <w:t xml:space="preserve"> của Thủ tướng Chính phủ </w:t>
      </w:r>
    </w:p>
    <w:p w:rsidR="00A943F1" w:rsidRDefault="00FC54E1" w:rsidP="00FC54E1">
      <w:pPr>
        <w:spacing w:line="240" w:lineRule="auto"/>
        <w:jc w:val="center"/>
        <w:rPr>
          <w:rFonts w:ascii="Times New Roman" w:eastAsia="SimSun" w:hAnsi="Times New Roman" w:cs="Times New Roman"/>
          <w:b/>
          <w:iCs/>
          <w:sz w:val="28"/>
          <w:szCs w:val="26"/>
          <w:lang w:eastAsia="zh-CN"/>
        </w:rPr>
      </w:pPr>
      <w:r w:rsidRPr="00CC3D62">
        <w:rPr>
          <w:rFonts w:ascii="Times New Roman" w:eastAsia="SimSun" w:hAnsi="Times New Roman" w:cs="Times New Roman"/>
          <w:b/>
          <w:iCs/>
          <w:sz w:val="28"/>
          <w:szCs w:val="28"/>
          <w:lang w:eastAsia="zh-CN"/>
        </w:rPr>
        <w:t xml:space="preserve">quy định </w:t>
      </w:r>
      <w:r w:rsidRPr="00CC3D62">
        <w:rPr>
          <w:rFonts w:ascii="Times New Roman" w:eastAsia="SimSun" w:hAnsi="Times New Roman" w:cs="Times New Roman"/>
          <w:b/>
          <w:iCs/>
          <w:sz w:val="28"/>
          <w:szCs w:val="26"/>
          <w:lang w:eastAsia="zh-CN"/>
        </w:rPr>
        <w:t>về việc thực hiện một số chính sách hỗ trợ người lao động</w:t>
      </w:r>
    </w:p>
    <w:p w:rsidR="00FC54E1" w:rsidRPr="00CC3D62" w:rsidRDefault="00FC54E1" w:rsidP="00FC54E1">
      <w:pPr>
        <w:spacing w:line="240" w:lineRule="auto"/>
        <w:jc w:val="center"/>
        <w:rPr>
          <w:rFonts w:ascii="Times New Roman" w:eastAsia="Calibri" w:hAnsi="Times New Roman" w:cs="Times New Roman"/>
          <w:b/>
          <w:noProof/>
          <w:sz w:val="30"/>
          <w:szCs w:val="28"/>
        </w:rPr>
      </w:pPr>
      <w:r w:rsidRPr="00CC3D62">
        <w:rPr>
          <w:rFonts w:ascii="Times New Roman" w:eastAsia="SimSun" w:hAnsi="Times New Roman" w:cs="Times New Roman"/>
          <w:b/>
          <w:iCs/>
          <w:sz w:val="28"/>
          <w:szCs w:val="26"/>
          <w:lang w:eastAsia="zh-CN"/>
        </w:rPr>
        <w:t xml:space="preserve"> và người sử dụng lao động gặp khó khăn do đại dịch COVID-19</w:t>
      </w:r>
    </w:p>
    <w:p w:rsidR="00FC54E1" w:rsidRPr="00CC3D62" w:rsidRDefault="0072147D" w:rsidP="00FC54E1">
      <w:pPr>
        <w:widowControl w:val="0"/>
        <w:spacing w:line="240" w:lineRule="auto"/>
        <w:ind w:firstLine="720"/>
        <w:rPr>
          <w:rFonts w:ascii="Times New Roman" w:eastAsia="SimSun" w:hAnsi="Times New Roman" w:cs="Times New Roman"/>
          <w:sz w:val="28"/>
          <w:szCs w:val="28"/>
          <w:shd w:val="clear" w:color="auto" w:fill="FFFFFF"/>
          <w:lang w:eastAsia="zh-CN"/>
        </w:rPr>
      </w:pPr>
      <w:r>
        <w:rPr>
          <w:rFonts w:ascii="Times New Roman" w:eastAsia="SimSun" w:hAnsi="Times New Roman" w:cs="Times New Roman"/>
          <w:bCs/>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2165985</wp:posOffset>
                </wp:positionH>
                <wp:positionV relativeFrom="paragraph">
                  <wp:posOffset>99059</wp:posOffset>
                </wp:positionV>
                <wp:extent cx="140017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5B028"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55pt,7.8pt" to="280.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" strokeweight=".25pt"/>
            </w:pict>
          </mc:Fallback>
        </mc:AlternateContent>
      </w:r>
    </w:p>
    <w:p w:rsidR="00565B15" w:rsidRPr="00CC3D62" w:rsidRDefault="00565B15" w:rsidP="00925610">
      <w:pPr>
        <w:widowControl w:val="0"/>
        <w:tabs>
          <w:tab w:val="left" w:pos="851"/>
        </w:tabs>
        <w:spacing w:after="120" w:line="240" w:lineRule="auto"/>
        <w:ind w:firstLine="567"/>
        <w:jc w:val="both"/>
        <w:rPr>
          <w:rFonts w:ascii="Times New Roman" w:eastAsia="SimSun" w:hAnsi="Times New Roman" w:cs="Times New Roman"/>
          <w:sz w:val="2"/>
          <w:szCs w:val="28"/>
          <w:shd w:val="clear" w:color="auto" w:fill="FFFFFF"/>
          <w:lang w:eastAsia="zh-CN"/>
        </w:rPr>
      </w:pPr>
    </w:p>
    <w:p w:rsidR="00251A8A" w:rsidRPr="00CC3D62" w:rsidRDefault="00A80436" w:rsidP="00251A8A">
      <w:pPr>
        <w:widowControl w:val="0"/>
        <w:tabs>
          <w:tab w:val="left" w:pos="851"/>
        </w:tabs>
        <w:spacing w:after="120" w:line="240" w:lineRule="auto"/>
        <w:ind w:firstLine="567"/>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shd w:val="clear" w:color="auto" w:fill="FFFFFF"/>
          <w:lang w:eastAsia="zh-CN"/>
        </w:rPr>
        <w:tab/>
      </w:r>
      <w:r w:rsidR="00FC54E1" w:rsidRPr="00CC3D62">
        <w:rPr>
          <w:rFonts w:ascii="Times New Roman" w:eastAsia="SimSun" w:hAnsi="Times New Roman" w:cs="Times New Roman"/>
          <w:sz w:val="28"/>
          <w:szCs w:val="28"/>
          <w:shd w:val="clear" w:color="auto" w:fill="FFFFFF"/>
          <w:lang w:eastAsia="zh-CN"/>
        </w:rPr>
        <w:t xml:space="preserve">Thực hiện </w:t>
      </w:r>
      <w:r w:rsidR="00A20CED" w:rsidRPr="00CC3D62">
        <w:rPr>
          <w:rFonts w:ascii="Times New Roman" w:eastAsia="SimSun" w:hAnsi="Times New Roman" w:cs="Times New Roman"/>
          <w:sz w:val="28"/>
          <w:szCs w:val="28"/>
          <w:shd w:val="clear" w:color="auto" w:fill="FFFFFF"/>
          <w:lang w:eastAsia="zh-CN"/>
        </w:rPr>
        <w:t>Kế hoạch số</w:t>
      </w:r>
      <w:r w:rsidR="00251A8A" w:rsidRPr="00CC3D62">
        <w:rPr>
          <w:rFonts w:ascii="Times New Roman" w:eastAsia="SimSun" w:hAnsi="Times New Roman" w:cs="Times New Roman"/>
          <w:sz w:val="28"/>
          <w:szCs w:val="28"/>
          <w:shd w:val="clear" w:color="auto" w:fill="FFFFFF"/>
          <w:lang w:eastAsia="zh-CN"/>
        </w:rPr>
        <w:t xml:space="preserve"> </w:t>
      </w:r>
      <w:r w:rsidR="007A53CE">
        <w:rPr>
          <w:rFonts w:ascii="Times New Roman" w:eastAsia="SimSun" w:hAnsi="Times New Roman" w:cs="Times New Roman"/>
          <w:sz w:val="28"/>
          <w:szCs w:val="28"/>
          <w:shd w:val="clear" w:color="auto" w:fill="FFFFFF"/>
          <w:lang w:eastAsia="zh-CN"/>
        </w:rPr>
        <w:t>184</w:t>
      </w:r>
      <w:r w:rsidR="00251A8A" w:rsidRPr="00CC3D62">
        <w:rPr>
          <w:rFonts w:ascii="Times New Roman" w:eastAsia="SimSun" w:hAnsi="Times New Roman" w:cs="Times New Roman"/>
          <w:sz w:val="28"/>
          <w:szCs w:val="28"/>
          <w:shd w:val="clear" w:color="auto" w:fill="FFFFFF"/>
          <w:lang w:eastAsia="zh-CN"/>
        </w:rPr>
        <w:t>/KH-UBND ngày 14</w:t>
      </w:r>
      <w:r w:rsidR="00A20CED" w:rsidRPr="00CC3D62">
        <w:rPr>
          <w:rFonts w:ascii="Times New Roman" w:eastAsia="SimSun" w:hAnsi="Times New Roman" w:cs="Times New Roman"/>
          <w:sz w:val="28"/>
          <w:szCs w:val="28"/>
          <w:shd w:val="clear" w:color="auto" w:fill="FFFFFF"/>
          <w:lang w:eastAsia="zh-CN"/>
        </w:rPr>
        <w:t xml:space="preserve">/7/2021 của UBND </w:t>
      </w:r>
      <w:r w:rsidR="009C06E6">
        <w:rPr>
          <w:rFonts w:ascii="Times New Roman" w:eastAsia="SimSun" w:hAnsi="Times New Roman" w:cs="Times New Roman"/>
          <w:sz w:val="28"/>
          <w:szCs w:val="28"/>
          <w:shd w:val="clear" w:color="auto" w:fill="FFFFFF"/>
          <w:lang w:eastAsia="zh-CN"/>
        </w:rPr>
        <w:t xml:space="preserve">huyện Hữu Lũng </w:t>
      </w:r>
      <w:r w:rsidR="0072725C" w:rsidRPr="00CC3D62">
        <w:rPr>
          <w:rFonts w:ascii="Times New Roman" w:eastAsia="SimSun" w:hAnsi="Times New Roman" w:cs="Times New Roman"/>
          <w:sz w:val="28"/>
          <w:szCs w:val="28"/>
          <w:shd w:val="clear" w:color="auto" w:fill="FFFFFF"/>
          <w:lang w:eastAsia="zh-CN"/>
        </w:rPr>
        <w:t xml:space="preserve">về </w:t>
      </w:r>
      <w:r w:rsidR="0072725C" w:rsidRPr="00CC3D62">
        <w:rPr>
          <w:rFonts w:ascii="Times New Roman" w:eastAsia="SimSun" w:hAnsi="Times New Roman" w:cs="Times New Roman"/>
          <w:sz w:val="28"/>
          <w:szCs w:val="28"/>
          <w:lang w:eastAsia="zh-CN"/>
        </w:rPr>
        <w:t xml:space="preserve">triển khai thực hiện </w:t>
      </w:r>
      <w:r w:rsidR="0072725C" w:rsidRPr="00CC3D62">
        <w:rPr>
          <w:rFonts w:ascii="Times New Roman" w:eastAsia="SimSun" w:hAnsi="Times New Roman" w:cs="Times New Roman"/>
          <w:iCs/>
          <w:sz w:val="28"/>
          <w:szCs w:val="28"/>
          <w:lang w:eastAsia="zh-CN"/>
        </w:rPr>
        <w:t xml:space="preserve">Nghị quyết số 68/NQ-CP ngày 01/7/2021 của Chính phủ và Quyết định số 23/2021/QĐ-TTg ngày 07/7/2021 của Thủ tướng Chính phủ quy định </w:t>
      </w:r>
      <w:r w:rsidR="0072725C" w:rsidRPr="00CC3D62">
        <w:rPr>
          <w:rFonts w:ascii="Times New Roman" w:eastAsia="SimSun" w:hAnsi="Times New Roman" w:cs="Times New Roman"/>
          <w:iCs/>
          <w:sz w:val="28"/>
          <w:szCs w:val="26"/>
          <w:lang w:eastAsia="zh-CN"/>
        </w:rPr>
        <w:t>về việc thực hiện một số chính sách hỗ trợ người lao động và người sử dụng lao động gặp khó khăn do đại dịch COVID-19</w:t>
      </w:r>
      <w:r w:rsidR="00FC54E1" w:rsidRPr="00CC3D62">
        <w:rPr>
          <w:rFonts w:ascii="Times New Roman" w:eastAsia="SimSun" w:hAnsi="Times New Roman" w:cs="Times New Roman"/>
          <w:sz w:val="28"/>
          <w:szCs w:val="28"/>
          <w:lang w:eastAsia="zh-CN"/>
        </w:rPr>
        <w:t>;</w:t>
      </w:r>
      <w:r w:rsidR="00900A94" w:rsidRPr="00CC3D62">
        <w:rPr>
          <w:rFonts w:ascii="Times New Roman" w:eastAsia="SimSun" w:hAnsi="Times New Roman" w:cs="Times New Roman"/>
          <w:sz w:val="28"/>
          <w:szCs w:val="28"/>
          <w:lang w:eastAsia="zh-CN"/>
        </w:rPr>
        <w:t xml:space="preserve"> </w:t>
      </w:r>
    </w:p>
    <w:p w:rsidR="00FC54E1" w:rsidRPr="00CC3D62" w:rsidRDefault="00A80436" w:rsidP="00251A8A">
      <w:pPr>
        <w:widowControl w:val="0"/>
        <w:tabs>
          <w:tab w:val="left" w:pos="851"/>
        </w:tabs>
        <w:spacing w:after="120" w:line="240" w:lineRule="auto"/>
        <w:ind w:firstLine="567"/>
        <w:jc w:val="both"/>
        <w:rPr>
          <w:rFonts w:ascii="Times New Roman" w:eastAsia="SimSun" w:hAnsi="Times New Roman" w:cs="Times New Roman"/>
          <w:sz w:val="28"/>
          <w:szCs w:val="28"/>
          <w:shd w:val="clear" w:color="auto" w:fill="FFFFFF"/>
          <w:lang w:eastAsia="zh-CN"/>
        </w:rPr>
      </w:pPr>
      <w:r>
        <w:rPr>
          <w:rFonts w:ascii="Times New Roman" w:eastAsia="SimSun" w:hAnsi="Times New Roman" w:cs="Times New Roman"/>
          <w:sz w:val="28"/>
          <w:szCs w:val="28"/>
          <w:shd w:val="clear" w:color="auto" w:fill="FFFFFF"/>
          <w:lang w:eastAsia="zh-CN"/>
        </w:rPr>
        <w:tab/>
      </w:r>
      <w:r w:rsidR="00FC54E1" w:rsidRPr="00CC3D62">
        <w:rPr>
          <w:rFonts w:ascii="Times New Roman" w:eastAsia="SimSun" w:hAnsi="Times New Roman" w:cs="Times New Roman"/>
          <w:sz w:val="28"/>
          <w:szCs w:val="28"/>
          <w:shd w:val="clear" w:color="auto" w:fill="FFFFFF"/>
          <w:lang w:eastAsia="zh-CN"/>
        </w:rPr>
        <w:t>Ủy ban nhân dân</w:t>
      </w:r>
      <w:r w:rsidR="00DA0904" w:rsidRPr="00CC3D62">
        <w:rPr>
          <w:rFonts w:ascii="Times New Roman" w:eastAsia="SimSun" w:hAnsi="Times New Roman" w:cs="Times New Roman"/>
          <w:sz w:val="28"/>
          <w:szCs w:val="28"/>
          <w:shd w:val="clear" w:color="auto" w:fill="FFFFFF"/>
          <w:lang w:eastAsia="zh-CN"/>
        </w:rPr>
        <w:t xml:space="preserve"> (UBND) </w:t>
      </w:r>
      <w:r w:rsidR="000E12D1">
        <w:rPr>
          <w:rFonts w:ascii="Times New Roman" w:eastAsia="SimSun" w:hAnsi="Times New Roman" w:cs="Times New Roman"/>
          <w:sz w:val="28"/>
          <w:szCs w:val="28"/>
          <w:shd w:val="clear" w:color="auto" w:fill="FFFFFF"/>
          <w:lang w:eastAsia="zh-CN"/>
        </w:rPr>
        <w:t>xã</w:t>
      </w:r>
      <w:r w:rsidR="00DA0904" w:rsidRPr="00CC3D62">
        <w:rPr>
          <w:rFonts w:ascii="Times New Roman" w:eastAsia="SimSun" w:hAnsi="Times New Roman" w:cs="Times New Roman"/>
          <w:sz w:val="28"/>
          <w:szCs w:val="28"/>
          <w:shd w:val="clear" w:color="auto" w:fill="FFFFFF"/>
          <w:lang w:eastAsia="zh-CN"/>
        </w:rPr>
        <w:t xml:space="preserve"> </w:t>
      </w:r>
      <w:r w:rsidR="000E12D1">
        <w:rPr>
          <w:rFonts w:ascii="Times New Roman" w:eastAsia="SimSun" w:hAnsi="Times New Roman" w:cs="Times New Roman"/>
          <w:sz w:val="28"/>
          <w:szCs w:val="28"/>
          <w:shd w:val="clear" w:color="auto" w:fill="FFFFFF"/>
          <w:lang w:eastAsia="zh-CN"/>
        </w:rPr>
        <w:t>Nhật Tiến</w:t>
      </w:r>
      <w:r w:rsidR="00FC54E1" w:rsidRPr="00CC3D62">
        <w:rPr>
          <w:rFonts w:ascii="Times New Roman" w:eastAsia="SimSun" w:hAnsi="Times New Roman" w:cs="Times New Roman"/>
          <w:sz w:val="28"/>
          <w:szCs w:val="28"/>
          <w:shd w:val="clear" w:color="auto" w:fill="FFFFFF"/>
          <w:lang w:val="vi-VN" w:eastAsia="zh-CN"/>
        </w:rPr>
        <w:t xml:space="preserve"> xây dựng kế</w:t>
      </w:r>
      <w:r w:rsidR="0072725C" w:rsidRPr="00CC3D62">
        <w:rPr>
          <w:rFonts w:ascii="Times New Roman" w:eastAsia="SimSun" w:hAnsi="Times New Roman" w:cs="Times New Roman"/>
          <w:sz w:val="28"/>
          <w:szCs w:val="28"/>
          <w:shd w:val="clear" w:color="auto" w:fill="FFFFFF"/>
          <w:lang w:eastAsia="zh-CN"/>
        </w:rPr>
        <w:t xml:space="preserve"> </w:t>
      </w:r>
      <w:r w:rsidR="00FC54E1" w:rsidRPr="00CC3D62">
        <w:rPr>
          <w:rFonts w:ascii="Times New Roman" w:eastAsia="SimSun" w:hAnsi="Times New Roman" w:cs="Times New Roman"/>
          <w:sz w:val="28"/>
          <w:szCs w:val="28"/>
          <w:shd w:val="clear" w:color="auto" w:fill="FFFFFF"/>
          <w:lang w:val="vi-VN" w:eastAsia="zh-CN"/>
        </w:rPr>
        <w:t xml:space="preserve">hoạch </w:t>
      </w:r>
      <w:r w:rsidR="00900A94" w:rsidRPr="00CC3D62">
        <w:rPr>
          <w:rFonts w:ascii="Times New Roman" w:eastAsia="SimSun" w:hAnsi="Times New Roman" w:cs="Times New Roman"/>
          <w:sz w:val="28"/>
          <w:szCs w:val="28"/>
          <w:shd w:val="clear" w:color="auto" w:fill="FFFFFF"/>
          <w:lang w:eastAsia="zh-CN"/>
        </w:rPr>
        <w:t xml:space="preserve">triển khai </w:t>
      </w:r>
      <w:r w:rsidR="00FC54E1" w:rsidRPr="00CC3D62">
        <w:rPr>
          <w:rFonts w:ascii="Times New Roman" w:eastAsia="SimSun" w:hAnsi="Times New Roman" w:cs="Times New Roman"/>
          <w:sz w:val="28"/>
          <w:szCs w:val="28"/>
          <w:lang w:eastAsia="zh-CN"/>
        </w:rPr>
        <w:t xml:space="preserve">thực hiện </w:t>
      </w:r>
      <w:r w:rsidR="00FC54E1" w:rsidRPr="00CC3D62">
        <w:rPr>
          <w:rFonts w:ascii="Times New Roman" w:eastAsia="SimSun" w:hAnsi="Times New Roman" w:cs="Times New Roman"/>
          <w:sz w:val="28"/>
          <w:szCs w:val="28"/>
          <w:lang w:val="vi-VN" w:eastAsia="zh-CN"/>
        </w:rPr>
        <w:t>trên địa bàn</w:t>
      </w:r>
      <w:r w:rsidR="00FC54E1" w:rsidRPr="00CC3D62">
        <w:rPr>
          <w:rFonts w:ascii="Times New Roman" w:eastAsia="SimSun" w:hAnsi="Times New Roman" w:cs="Times New Roman"/>
          <w:sz w:val="28"/>
          <w:szCs w:val="28"/>
          <w:shd w:val="clear" w:color="auto" w:fill="FFFFFF"/>
          <w:lang w:val="vi-VN" w:eastAsia="zh-CN"/>
        </w:rPr>
        <w:t>,</w:t>
      </w:r>
      <w:r w:rsidR="004F51F9" w:rsidRPr="00CC3D62">
        <w:rPr>
          <w:rFonts w:ascii="Times New Roman" w:eastAsia="SimSun" w:hAnsi="Times New Roman" w:cs="Times New Roman"/>
          <w:sz w:val="28"/>
          <w:szCs w:val="28"/>
          <w:shd w:val="clear" w:color="auto" w:fill="FFFFFF"/>
          <w:lang w:eastAsia="zh-CN"/>
        </w:rPr>
        <w:t xml:space="preserve"> nội dung</w:t>
      </w:r>
      <w:r w:rsidR="00FC54E1" w:rsidRPr="00CC3D62">
        <w:rPr>
          <w:rFonts w:ascii="Times New Roman" w:eastAsia="SimSun" w:hAnsi="Times New Roman" w:cs="Times New Roman"/>
          <w:sz w:val="28"/>
          <w:szCs w:val="28"/>
          <w:shd w:val="clear" w:color="auto" w:fill="FFFFFF"/>
          <w:lang w:val="vi-VN" w:eastAsia="zh-CN"/>
        </w:rPr>
        <w:t xml:space="preserve"> cụ thể như sau:</w:t>
      </w:r>
      <w:r w:rsidR="00FC54E1" w:rsidRPr="00CC3D62">
        <w:rPr>
          <w:rFonts w:ascii="Times New Roman" w:eastAsia="SimSun" w:hAnsi="Times New Roman" w:cs="Times New Roman"/>
          <w:sz w:val="28"/>
          <w:szCs w:val="28"/>
          <w:shd w:val="clear" w:color="auto" w:fill="FFFFFF"/>
          <w:lang w:eastAsia="zh-CN"/>
        </w:rPr>
        <w:t xml:space="preserve"> </w:t>
      </w:r>
    </w:p>
    <w:p w:rsidR="00E72D42" w:rsidRPr="00CC3D62" w:rsidRDefault="00A80436" w:rsidP="00925610">
      <w:pPr>
        <w:shd w:val="clear" w:color="auto" w:fill="FFFFFF"/>
        <w:tabs>
          <w:tab w:val="left" w:pos="851"/>
        </w:tabs>
        <w:spacing w:after="12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4E35B1" w:rsidRPr="00CC3D62">
        <w:rPr>
          <w:rFonts w:ascii="Times New Roman" w:eastAsia="Times New Roman" w:hAnsi="Times New Roman" w:cs="Times New Roman"/>
          <w:b/>
          <w:sz w:val="28"/>
          <w:szCs w:val="28"/>
        </w:rPr>
        <w:t>I.</w:t>
      </w:r>
      <w:r w:rsidR="004E35B1" w:rsidRPr="00CC3D62">
        <w:rPr>
          <w:rFonts w:ascii="Times New Roman" w:eastAsia="Times New Roman" w:hAnsi="Times New Roman" w:cs="Times New Roman"/>
          <w:sz w:val="28"/>
          <w:szCs w:val="28"/>
        </w:rPr>
        <w:t xml:space="preserve"> </w:t>
      </w:r>
      <w:r w:rsidR="004E35B1" w:rsidRPr="00CC3D62">
        <w:rPr>
          <w:rFonts w:ascii="Times New Roman" w:eastAsia="Times New Roman" w:hAnsi="Times New Roman" w:cs="Times New Roman"/>
          <w:b/>
          <w:sz w:val="28"/>
          <w:szCs w:val="28"/>
        </w:rPr>
        <w:t>MỤC ĐÍCH, YÊU CẦU</w:t>
      </w:r>
    </w:p>
    <w:p w:rsidR="00E72D42" w:rsidRPr="00CC3D62" w:rsidRDefault="00A80436" w:rsidP="00925610">
      <w:pPr>
        <w:shd w:val="clear" w:color="auto" w:fill="FFFFFF"/>
        <w:tabs>
          <w:tab w:val="left" w:pos="851"/>
        </w:tabs>
        <w:spacing w:after="12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4E35B1" w:rsidRPr="00CC3D62">
        <w:rPr>
          <w:rFonts w:ascii="Times New Roman" w:eastAsia="Times New Roman" w:hAnsi="Times New Roman" w:cs="Times New Roman"/>
          <w:b/>
          <w:sz w:val="28"/>
          <w:szCs w:val="28"/>
        </w:rPr>
        <w:t>1. Mục đích</w:t>
      </w:r>
    </w:p>
    <w:p w:rsidR="00FE3E87" w:rsidRPr="00CC3D62" w:rsidRDefault="00A80436" w:rsidP="00925610">
      <w:pPr>
        <w:tabs>
          <w:tab w:val="left" w:pos="851"/>
        </w:tabs>
        <w:spacing w:after="12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ab/>
      </w:r>
      <w:r w:rsidR="004E35B1" w:rsidRPr="00CC3D62">
        <w:rPr>
          <w:rFonts w:ascii="Times New Roman" w:eastAsia="Times New Roman" w:hAnsi="Times New Roman" w:cs="Times New Roman"/>
          <w:sz w:val="28"/>
          <w:szCs w:val="28"/>
        </w:rPr>
        <w:t xml:space="preserve">Nhằm </w:t>
      </w:r>
      <w:bookmarkStart w:id="0" w:name="_Hlk73467154"/>
      <w:r w:rsidR="00DA24EA" w:rsidRPr="00CC3D62">
        <w:rPr>
          <w:rFonts w:ascii="Times New Roman" w:eastAsia="Times New Roman" w:hAnsi="Times New Roman" w:cs="Times New Roman"/>
          <w:sz w:val="28"/>
          <w:szCs w:val="28"/>
        </w:rPr>
        <w:t>k</w:t>
      </w:r>
      <w:r w:rsidR="00FE3E87" w:rsidRPr="00CC3D62">
        <w:rPr>
          <w:rFonts w:ascii="Times New Roman" w:hAnsi="Times New Roman" w:cs="Times New Roman"/>
          <w:sz w:val="28"/>
          <w:szCs w:val="28"/>
        </w:rPr>
        <w:t>ịp thời hỗ trợ cho người lao động và người sử dụng lao động gặp khó khăn do ảnh hưởng của đại dịch COVID-19, giảm thiểu những tác động tiêu cực của đại dịch COVID-19, góp phần ổn định, phục hồi sản xuất, kinh doanh, đảm bảo đời sống và an toàn cho người lao động</w:t>
      </w:r>
      <w:r w:rsidR="00DA24EA" w:rsidRPr="00CC3D62">
        <w:rPr>
          <w:rFonts w:ascii="Times New Roman" w:hAnsi="Times New Roman" w:cs="Times New Roman"/>
          <w:sz w:val="28"/>
          <w:szCs w:val="28"/>
        </w:rPr>
        <w:t xml:space="preserve"> theo Nghị quyết số 68/NQ-C</w:t>
      </w:r>
      <w:r w:rsidR="00AA389E" w:rsidRPr="00CC3D62">
        <w:rPr>
          <w:rFonts w:ascii="Times New Roman" w:hAnsi="Times New Roman" w:cs="Times New Roman"/>
          <w:sz w:val="28"/>
          <w:szCs w:val="28"/>
        </w:rPr>
        <w:t>P</w:t>
      </w:r>
      <w:r w:rsidR="00DA24EA" w:rsidRPr="00CC3D62">
        <w:rPr>
          <w:rFonts w:ascii="Times New Roman" w:hAnsi="Times New Roman" w:cs="Times New Roman"/>
          <w:sz w:val="28"/>
          <w:szCs w:val="28"/>
        </w:rPr>
        <w:t xml:space="preserve"> và </w:t>
      </w:r>
      <w:r w:rsidR="00753B40" w:rsidRPr="00CC3D62">
        <w:rPr>
          <w:rFonts w:ascii="Times New Roman" w:hAnsi="Times New Roman" w:cs="Times New Roman"/>
          <w:sz w:val="28"/>
          <w:szCs w:val="28"/>
        </w:rPr>
        <w:t>Quyết định số 23/2021/QĐ-TTg</w:t>
      </w:r>
      <w:r w:rsidR="00FE3E87" w:rsidRPr="00CC3D62">
        <w:rPr>
          <w:rFonts w:ascii="Times New Roman" w:hAnsi="Times New Roman" w:cs="Times New Roman"/>
          <w:sz w:val="28"/>
          <w:szCs w:val="28"/>
        </w:rPr>
        <w:t>.</w:t>
      </w:r>
    </w:p>
    <w:bookmarkEnd w:id="0"/>
    <w:p w:rsidR="00E72D42" w:rsidRPr="00CC3D62" w:rsidRDefault="00A80436" w:rsidP="00925610">
      <w:pPr>
        <w:shd w:val="clear" w:color="auto" w:fill="FFFFFF"/>
        <w:tabs>
          <w:tab w:val="left" w:pos="851"/>
        </w:tabs>
        <w:spacing w:after="12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4E35B1" w:rsidRPr="00CC3D62">
        <w:rPr>
          <w:rFonts w:ascii="Times New Roman" w:eastAsia="Times New Roman" w:hAnsi="Times New Roman" w:cs="Times New Roman"/>
          <w:b/>
          <w:sz w:val="28"/>
          <w:szCs w:val="28"/>
        </w:rPr>
        <w:t>2. Yêu cầu</w:t>
      </w:r>
    </w:p>
    <w:p w:rsidR="00E72D42" w:rsidRPr="00CC3D62" w:rsidRDefault="00A80436" w:rsidP="00925610">
      <w:pPr>
        <w:shd w:val="clear" w:color="auto" w:fill="FFFFFF"/>
        <w:tabs>
          <w:tab w:val="left" w:pos="851"/>
        </w:tabs>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E35B1" w:rsidRPr="00CC3D62">
        <w:rPr>
          <w:rFonts w:ascii="Times New Roman" w:eastAsia="Times New Roman" w:hAnsi="Times New Roman" w:cs="Times New Roman"/>
          <w:sz w:val="28"/>
          <w:szCs w:val="28"/>
        </w:rPr>
        <w:t xml:space="preserve">- </w:t>
      </w:r>
      <w:r w:rsidR="001F4C31" w:rsidRPr="00CC3D62">
        <w:rPr>
          <w:rFonts w:ascii="Times New Roman" w:eastAsia="Times New Roman" w:hAnsi="Times New Roman" w:cs="Times New Roman"/>
          <w:sz w:val="28"/>
          <w:szCs w:val="28"/>
        </w:rPr>
        <w:t>B</w:t>
      </w:r>
      <w:r w:rsidR="004E35B1" w:rsidRPr="00CC3D62">
        <w:rPr>
          <w:rFonts w:ascii="Times New Roman" w:eastAsia="Times New Roman" w:hAnsi="Times New Roman" w:cs="Times New Roman"/>
          <w:sz w:val="28"/>
          <w:szCs w:val="28"/>
        </w:rPr>
        <w:t xml:space="preserve">ám sát nội dung quy định tại </w:t>
      </w:r>
      <w:r w:rsidR="00DA24EA" w:rsidRPr="00CC3D62">
        <w:rPr>
          <w:rFonts w:ascii="Times New Roman" w:eastAsia="Times New Roman" w:hAnsi="Times New Roman" w:cs="Times New Roman"/>
          <w:sz w:val="28"/>
          <w:szCs w:val="28"/>
        </w:rPr>
        <w:t>Nghị quyết số 68/NQ-C</w:t>
      </w:r>
      <w:r w:rsidR="00AA389E" w:rsidRPr="00CC3D62">
        <w:rPr>
          <w:rFonts w:ascii="Times New Roman" w:eastAsia="Times New Roman" w:hAnsi="Times New Roman" w:cs="Times New Roman"/>
          <w:sz w:val="28"/>
          <w:szCs w:val="28"/>
        </w:rPr>
        <w:t>P</w:t>
      </w:r>
      <w:r w:rsidR="00DA24EA" w:rsidRPr="00CC3D62">
        <w:rPr>
          <w:rFonts w:ascii="Times New Roman" w:eastAsia="Times New Roman" w:hAnsi="Times New Roman" w:cs="Times New Roman"/>
          <w:sz w:val="28"/>
          <w:szCs w:val="28"/>
        </w:rPr>
        <w:t xml:space="preserve"> và </w:t>
      </w:r>
      <w:r w:rsidR="00753B40" w:rsidRPr="00CC3D62">
        <w:rPr>
          <w:rFonts w:ascii="Times New Roman" w:eastAsia="Times New Roman" w:hAnsi="Times New Roman" w:cs="Times New Roman"/>
          <w:sz w:val="28"/>
          <w:szCs w:val="28"/>
        </w:rPr>
        <w:t>Quyết định số 23/2021/QĐ-TTg</w:t>
      </w:r>
      <w:r w:rsidR="00DA24EA" w:rsidRPr="00CC3D62">
        <w:rPr>
          <w:rFonts w:ascii="Times New Roman" w:eastAsia="Times New Roman" w:hAnsi="Times New Roman" w:cs="Times New Roman"/>
          <w:sz w:val="28"/>
          <w:szCs w:val="28"/>
        </w:rPr>
        <w:t xml:space="preserve"> </w:t>
      </w:r>
      <w:r w:rsidR="001F4C31" w:rsidRPr="00CC3D62">
        <w:rPr>
          <w:rFonts w:ascii="Times New Roman" w:eastAsia="Times New Roman" w:hAnsi="Times New Roman" w:cs="Times New Roman"/>
          <w:sz w:val="28"/>
          <w:szCs w:val="28"/>
        </w:rPr>
        <w:t>và kế hoạch này;</w:t>
      </w:r>
      <w:r w:rsidR="004E35B1" w:rsidRPr="00CC3D62">
        <w:rPr>
          <w:rFonts w:ascii="Times New Roman" w:eastAsia="Times New Roman" w:hAnsi="Times New Roman" w:cs="Times New Roman"/>
          <w:sz w:val="28"/>
          <w:szCs w:val="28"/>
        </w:rPr>
        <w:t xml:space="preserve"> quá trình thực hiện phải bảo đảm công khai, minh bạch, </w:t>
      </w:r>
      <w:r w:rsidR="00FD3E14" w:rsidRPr="00CC3D62">
        <w:rPr>
          <w:rFonts w:ascii="Times New Roman" w:eastAsia="Times New Roman" w:hAnsi="Times New Roman" w:cs="Times New Roman"/>
          <w:sz w:val="28"/>
          <w:szCs w:val="28"/>
        </w:rPr>
        <w:t xml:space="preserve">kịp thời </w:t>
      </w:r>
      <w:r w:rsidR="004E35B1" w:rsidRPr="00CC3D62">
        <w:rPr>
          <w:rFonts w:ascii="Times New Roman" w:eastAsia="Times New Roman" w:hAnsi="Times New Roman" w:cs="Times New Roman"/>
          <w:sz w:val="28"/>
          <w:szCs w:val="28"/>
        </w:rPr>
        <w:t>hỗ trợ cho đối tượng khó khăn, bị ảnh hưởng do dịch bệnh Covid-19; không để lợi dụng, trục lợi chính sách.</w:t>
      </w:r>
    </w:p>
    <w:p w:rsidR="00E72D42" w:rsidRPr="00CC3D62" w:rsidRDefault="00A80436" w:rsidP="00925610">
      <w:pPr>
        <w:shd w:val="clear" w:color="auto" w:fill="FFFFFF"/>
        <w:tabs>
          <w:tab w:val="left" w:pos="851"/>
        </w:tabs>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E35B1" w:rsidRPr="00CC3D62">
        <w:rPr>
          <w:rFonts w:ascii="Times New Roman" w:eastAsia="Times New Roman" w:hAnsi="Times New Roman" w:cs="Times New Roman"/>
          <w:sz w:val="28"/>
          <w:szCs w:val="28"/>
        </w:rPr>
        <w:t>- Xác định rõ trách nhiệm của đơn vị chủ trì, đơn vị phối hợp và thời gian hoàn thành việc giải quyết từng chính sách hỗ trợ.</w:t>
      </w:r>
    </w:p>
    <w:p w:rsidR="00583D19" w:rsidRPr="00CC3D62" w:rsidRDefault="00583D19" w:rsidP="00583D19">
      <w:pPr>
        <w:shd w:val="clear" w:color="auto" w:fill="FFFFFF"/>
        <w:tabs>
          <w:tab w:val="left" w:pos="851"/>
        </w:tabs>
        <w:spacing w:after="120" w:line="240" w:lineRule="auto"/>
        <w:ind w:firstLine="709"/>
        <w:jc w:val="both"/>
        <w:rPr>
          <w:rFonts w:ascii="Times New Roman" w:eastAsia="Times New Roman" w:hAnsi="Times New Roman" w:cs="Times New Roman"/>
          <w:sz w:val="28"/>
          <w:szCs w:val="28"/>
        </w:rPr>
      </w:pPr>
      <w:r w:rsidRPr="00CC3D62">
        <w:rPr>
          <w:rFonts w:ascii="Times New Roman" w:eastAsia="Times New Roman" w:hAnsi="Times New Roman" w:cs="Times New Roman"/>
          <w:sz w:val="28"/>
          <w:szCs w:val="28"/>
        </w:rPr>
        <w:t>- Ủy ban Mặt trận Tổ quốc và các tổ chức chính trị - xã hội các cấp thực hiện tốt công tác giám sát, nhất là phát huy vai trò của giám sát cộng đồng; tăng cường trách nhiệm của chính quyền cơ sở, doanh nghiệp trong quá trình triển khai thực hiện chính sách.</w:t>
      </w:r>
    </w:p>
    <w:p w:rsidR="00583D19" w:rsidRPr="00CC3D62" w:rsidRDefault="00583D19" w:rsidP="00583D19">
      <w:pPr>
        <w:shd w:val="clear" w:color="auto" w:fill="FFFFFF"/>
        <w:tabs>
          <w:tab w:val="left" w:pos="851"/>
        </w:tabs>
        <w:spacing w:after="120" w:line="240" w:lineRule="auto"/>
        <w:ind w:firstLine="709"/>
        <w:jc w:val="both"/>
        <w:rPr>
          <w:rFonts w:ascii="Times New Roman" w:eastAsia="Times New Roman" w:hAnsi="Times New Roman" w:cs="Times New Roman"/>
          <w:sz w:val="28"/>
          <w:szCs w:val="28"/>
        </w:rPr>
      </w:pPr>
      <w:r w:rsidRPr="00CC3D62">
        <w:rPr>
          <w:rFonts w:ascii="Times New Roman" w:eastAsia="Times New Roman" w:hAnsi="Times New Roman" w:cs="Times New Roman"/>
          <w:sz w:val="28"/>
          <w:szCs w:val="28"/>
        </w:rPr>
        <w:t>- Các cơ quan, đơn vị: Côn</w:t>
      </w:r>
      <w:r w:rsidR="008900AF" w:rsidRPr="00CC3D62">
        <w:rPr>
          <w:rFonts w:ascii="Times New Roman" w:eastAsia="Times New Roman" w:hAnsi="Times New Roman" w:cs="Times New Roman"/>
          <w:sz w:val="28"/>
          <w:szCs w:val="28"/>
        </w:rPr>
        <w:t xml:space="preserve">g an </w:t>
      </w:r>
      <w:r w:rsidR="000E12D1">
        <w:rPr>
          <w:rFonts w:ascii="Times New Roman" w:eastAsia="Times New Roman" w:hAnsi="Times New Roman" w:cs="Times New Roman"/>
          <w:sz w:val="28"/>
          <w:szCs w:val="28"/>
        </w:rPr>
        <w:t>xã</w:t>
      </w:r>
      <w:r w:rsidRPr="00CC3D62">
        <w:rPr>
          <w:rFonts w:ascii="Times New Roman" w:eastAsia="Times New Roman" w:hAnsi="Times New Roman" w:cs="Times New Roman"/>
          <w:sz w:val="28"/>
          <w:szCs w:val="28"/>
        </w:rPr>
        <w:t xml:space="preserve"> tăng cường công tác kiểm tra quá trình triển khai thực hiện, đảm bảo </w:t>
      </w:r>
      <w:r w:rsidRPr="00CC3D62">
        <w:rPr>
          <w:rFonts w:ascii="Times New Roman" w:hAnsi="Times New Roman" w:cs="Times New Roman"/>
          <w:sz w:val="28"/>
          <w:szCs w:val="28"/>
        </w:rPr>
        <w:t>hỗ trợ đúng đối tượng, không để lợi dụng, trục lợi chính sách.</w:t>
      </w:r>
    </w:p>
    <w:p w:rsidR="00E72D42" w:rsidRPr="00CC3D62" w:rsidRDefault="004E35B1" w:rsidP="00925610">
      <w:pPr>
        <w:shd w:val="clear" w:color="auto" w:fill="FFFFFF"/>
        <w:tabs>
          <w:tab w:val="left" w:pos="851"/>
        </w:tabs>
        <w:spacing w:after="120" w:line="240" w:lineRule="auto"/>
        <w:ind w:firstLine="567"/>
        <w:jc w:val="both"/>
        <w:rPr>
          <w:rFonts w:ascii="Times New Roman" w:eastAsia="Times New Roman" w:hAnsi="Times New Roman" w:cs="Times New Roman"/>
          <w:b/>
          <w:sz w:val="28"/>
          <w:szCs w:val="28"/>
        </w:rPr>
      </w:pPr>
      <w:r w:rsidRPr="00CC3D62">
        <w:rPr>
          <w:rFonts w:ascii="Times New Roman" w:eastAsia="Times New Roman" w:hAnsi="Times New Roman" w:cs="Times New Roman"/>
          <w:sz w:val="28"/>
          <w:szCs w:val="28"/>
        </w:rPr>
        <w:t xml:space="preserve">   </w:t>
      </w:r>
      <w:r w:rsidRPr="00CC3D62">
        <w:rPr>
          <w:rFonts w:ascii="Times New Roman" w:eastAsia="Times New Roman" w:hAnsi="Times New Roman" w:cs="Times New Roman"/>
          <w:b/>
          <w:sz w:val="28"/>
          <w:szCs w:val="28"/>
        </w:rPr>
        <w:t>II.</w:t>
      </w:r>
      <w:r w:rsidRPr="00CC3D62">
        <w:rPr>
          <w:rFonts w:ascii="Times New Roman" w:eastAsia="Times New Roman" w:hAnsi="Times New Roman" w:cs="Times New Roman"/>
          <w:sz w:val="28"/>
          <w:szCs w:val="28"/>
        </w:rPr>
        <w:t xml:space="preserve"> </w:t>
      </w:r>
      <w:r w:rsidRPr="00CC3D62">
        <w:rPr>
          <w:rFonts w:ascii="Times New Roman" w:eastAsia="Times New Roman" w:hAnsi="Times New Roman" w:cs="Times New Roman"/>
          <w:b/>
          <w:sz w:val="28"/>
          <w:szCs w:val="28"/>
        </w:rPr>
        <w:t>NGUYÊN TẮC HỖ TRỢ</w:t>
      </w:r>
    </w:p>
    <w:p w:rsidR="00FE3E87" w:rsidRPr="00CC3D62" w:rsidRDefault="00A80436" w:rsidP="00925610">
      <w:pPr>
        <w:tabs>
          <w:tab w:val="left" w:pos="851"/>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r>
      <w:r w:rsidR="006953DC" w:rsidRPr="00CC3D62">
        <w:rPr>
          <w:rFonts w:ascii="Times New Roman" w:hAnsi="Times New Roman" w:cs="Times New Roman"/>
          <w:sz w:val="28"/>
          <w:szCs w:val="28"/>
        </w:rPr>
        <w:t>1.</w:t>
      </w:r>
      <w:r w:rsidR="00FE3E87" w:rsidRPr="00CC3D62">
        <w:rPr>
          <w:rFonts w:ascii="Times New Roman" w:hAnsi="Times New Roman" w:cs="Times New Roman"/>
          <w:sz w:val="28"/>
          <w:szCs w:val="28"/>
        </w:rPr>
        <w:t xml:space="preserve"> Bảo đảm hỗ trợ kịp thời, đúng đối tượng, công khai, minh bạch, không để lợi dụng, trục lợi chính sách. </w:t>
      </w:r>
    </w:p>
    <w:p w:rsidR="00FE3E87" w:rsidRPr="00CC3D62" w:rsidRDefault="00A80436" w:rsidP="00E424C5">
      <w:pPr>
        <w:tabs>
          <w:tab w:val="left" w:pos="851"/>
        </w:tabs>
        <w:spacing w:after="12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6953DC" w:rsidRPr="00CC3D62">
        <w:rPr>
          <w:rFonts w:ascii="Times New Roman" w:hAnsi="Times New Roman" w:cs="Times New Roman"/>
          <w:sz w:val="28"/>
          <w:szCs w:val="28"/>
          <w:lang w:val="nl-NL"/>
        </w:rPr>
        <w:t>2.</w:t>
      </w:r>
      <w:r w:rsidR="00FE3E87" w:rsidRPr="00CC3D62">
        <w:rPr>
          <w:rFonts w:ascii="Times New Roman" w:hAnsi="Times New Roman" w:cs="Times New Roman"/>
          <w:sz w:val="28"/>
          <w:szCs w:val="28"/>
          <w:lang w:val="nl-NL"/>
        </w:rPr>
        <w:t xml:space="preserve"> </w:t>
      </w:r>
      <w:r w:rsidR="00E424C5" w:rsidRPr="00CC3D62">
        <w:rPr>
          <w:rFonts w:ascii="Times New Roman" w:hAnsi="Times New Roman" w:cs="Times New Roman"/>
          <w:sz w:val="28"/>
          <w:szCs w:val="28"/>
          <w:lang w:val="nl-NL"/>
        </w:rPr>
        <w:t>Tạo mọi điều kiện thuận lợi nhất để người lao động và người sử dụng lao động dễ dàng tiếp cận chính sách.</w:t>
      </w:r>
    </w:p>
    <w:p w:rsidR="00FE3E87" w:rsidRPr="00CC3D62" w:rsidRDefault="00A80436" w:rsidP="00925610">
      <w:pPr>
        <w:tabs>
          <w:tab w:val="left" w:pos="851"/>
        </w:tabs>
        <w:spacing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rPr>
        <w:tab/>
      </w:r>
      <w:r w:rsidR="006953DC" w:rsidRPr="00CC3D62">
        <w:rPr>
          <w:rFonts w:ascii="Times New Roman" w:hAnsi="Times New Roman" w:cs="Times New Roman"/>
          <w:sz w:val="28"/>
          <w:szCs w:val="28"/>
        </w:rPr>
        <w:t>3.</w:t>
      </w:r>
      <w:r w:rsidR="00FE3E87" w:rsidRPr="00CC3D62">
        <w:rPr>
          <w:rFonts w:ascii="Times New Roman" w:hAnsi="Times New Roman" w:cs="Times New Roman"/>
          <w:sz w:val="28"/>
          <w:szCs w:val="28"/>
        </w:rPr>
        <w:t xml:space="preserve"> Bảo đảm tính khả thi, hiệu quả của các chính sách và nguồn lực để thực hiện. Mỗi đối tượng chỉ được hưởng một lần trong một chính sách hỗ trợ. Người lao động được hỗ trợ một lần bằng tiền </w:t>
      </w:r>
      <w:r w:rsidR="00FE3E87" w:rsidRPr="00CC3D62">
        <w:rPr>
          <w:rFonts w:ascii="Times New Roman" w:hAnsi="Times New Roman" w:cs="Times New Roman"/>
          <w:i/>
          <w:sz w:val="28"/>
          <w:szCs w:val="28"/>
        </w:rPr>
        <w:t>(trừ các đối tượng hưởng chính sách bổ sung quy định tại điểm 7, điểm 8 mục II Nghị quyết số 68/NQ-CP)</w:t>
      </w:r>
      <w:r w:rsidR="00FE3E87" w:rsidRPr="00CC3D62">
        <w:rPr>
          <w:rFonts w:ascii="Times New Roman" w:hAnsi="Times New Roman" w:cs="Times New Roman"/>
          <w:sz w:val="28"/>
          <w:szCs w:val="28"/>
        </w:rPr>
        <w:t xml:space="preserve"> chỉ được hưởng một chế độ hỗ trợ; không hỗ trợ đối tượng tự nguyện không tham gia.</w:t>
      </w:r>
      <w:r w:rsidR="00F0040A" w:rsidRPr="00CC3D62">
        <w:rPr>
          <w:rFonts w:ascii="Times New Roman" w:hAnsi="Times New Roman" w:cs="Times New Roman"/>
          <w:sz w:val="28"/>
          <w:szCs w:val="28"/>
        </w:rPr>
        <w:t xml:space="preserve"> Đối tượng đồng thời đủ điều kiện hưởng chính sách hỗ trợ tại Quyết định số 23/2021/QĐ-TTg và chính sách hỗ trợ theo quy định riêng của tỉnh thì chỉ được hưởng một chính sách hỗ trợ cao nhất.</w:t>
      </w:r>
    </w:p>
    <w:p w:rsidR="00670AA2" w:rsidRPr="00CC3D62" w:rsidRDefault="00A80436" w:rsidP="00925610">
      <w:pPr>
        <w:shd w:val="clear" w:color="auto" w:fill="FFFFFF"/>
        <w:tabs>
          <w:tab w:val="left" w:pos="851"/>
        </w:tabs>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6953DC" w:rsidRPr="00CC3D62">
        <w:rPr>
          <w:rFonts w:ascii="Times New Roman" w:hAnsi="Times New Roman" w:cs="Times New Roman"/>
          <w:sz w:val="28"/>
          <w:szCs w:val="28"/>
        </w:rPr>
        <w:t>4.</w:t>
      </w:r>
      <w:r w:rsidR="002251D5" w:rsidRPr="00CC3D62">
        <w:rPr>
          <w:rFonts w:ascii="Times New Roman" w:hAnsi="Times New Roman" w:cs="Times New Roman"/>
          <w:sz w:val="28"/>
          <w:szCs w:val="28"/>
        </w:rPr>
        <w:t xml:space="preserve"> </w:t>
      </w:r>
      <w:r w:rsidR="00FE3E87" w:rsidRPr="00CC3D62">
        <w:rPr>
          <w:rFonts w:ascii="Times New Roman" w:hAnsi="Times New Roman" w:cs="Times New Roman"/>
          <w:sz w:val="28"/>
          <w:szCs w:val="28"/>
        </w:rPr>
        <w:t>Phát huy tính chủ động của các cấp, các ngành, địa phương, căn cứ vào điều kiện cụ thể để linh hoạt triển khai, đảm bảo mục tiêu, nguyên tắc và kịp thời các chính sách hỗ trợ.</w:t>
      </w:r>
      <w:r w:rsidR="00670AA2" w:rsidRPr="00CC3D62">
        <w:rPr>
          <w:rFonts w:ascii="Times New Roman" w:hAnsi="Times New Roman" w:cs="Times New Roman"/>
          <w:sz w:val="28"/>
          <w:szCs w:val="28"/>
        </w:rPr>
        <w:t xml:space="preserve"> </w:t>
      </w:r>
    </w:p>
    <w:p w:rsidR="002D06DB" w:rsidRPr="00CC3D62" w:rsidRDefault="00A80436" w:rsidP="002D06DB">
      <w:pPr>
        <w:shd w:val="clear" w:color="auto" w:fill="FFFFFF"/>
        <w:tabs>
          <w:tab w:val="left" w:pos="851"/>
        </w:tabs>
        <w:spacing w:after="12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541C3C" w:rsidRPr="00CC3D62">
        <w:rPr>
          <w:rFonts w:ascii="Times New Roman" w:eastAsia="Times New Roman" w:hAnsi="Times New Roman" w:cs="Times New Roman"/>
          <w:b/>
          <w:sz w:val="28"/>
          <w:szCs w:val="28"/>
        </w:rPr>
        <w:t>III</w:t>
      </w:r>
      <w:r w:rsidR="004E35B1" w:rsidRPr="00CC3D62">
        <w:rPr>
          <w:rFonts w:ascii="Times New Roman" w:eastAsia="Times New Roman" w:hAnsi="Times New Roman" w:cs="Times New Roman"/>
          <w:b/>
          <w:sz w:val="28"/>
          <w:szCs w:val="28"/>
        </w:rPr>
        <w:t>.</w:t>
      </w:r>
      <w:r w:rsidR="004E35B1" w:rsidRPr="00CC3D62">
        <w:rPr>
          <w:rFonts w:ascii="Times New Roman" w:eastAsia="Times New Roman" w:hAnsi="Times New Roman" w:cs="Times New Roman"/>
          <w:sz w:val="28"/>
          <w:szCs w:val="28"/>
        </w:rPr>
        <w:t xml:space="preserve"> </w:t>
      </w:r>
      <w:r w:rsidR="004E35B1" w:rsidRPr="00CC3D62">
        <w:rPr>
          <w:rFonts w:ascii="Times New Roman" w:eastAsia="Times New Roman" w:hAnsi="Times New Roman" w:cs="Times New Roman"/>
          <w:b/>
          <w:sz w:val="28"/>
          <w:szCs w:val="28"/>
        </w:rPr>
        <w:t>NỘI DUNG TRIỂN KHAI THỰC HIỆN</w:t>
      </w:r>
    </w:p>
    <w:p w:rsidR="002D06DB" w:rsidRPr="00CC3D62" w:rsidRDefault="00A80436" w:rsidP="00273CB2">
      <w:pPr>
        <w:shd w:val="clear" w:color="auto" w:fill="FFFFFF"/>
        <w:tabs>
          <w:tab w:val="left" w:pos="851"/>
        </w:tabs>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2D06DB" w:rsidRPr="00CC3D62">
        <w:rPr>
          <w:rFonts w:ascii="Times New Roman" w:eastAsia="Times New Roman" w:hAnsi="Times New Roman" w:cs="Times New Roman"/>
          <w:b/>
          <w:sz w:val="28"/>
          <w:szCs w:val="28"/>
        </w:rPr>
        <w:t xml:space="preserve">1. </w:t>
      </w:r>
      <w:r w:rsidR="00C142AC" w:rsidRPr="00CC3D62">
        <w:rPr>
          <w:rFonts w:ascii="Times New Roman" w:eastAsia="Times New Roman" w:hAnsi="Times New Roman" w:cs="Times New Roman"/>
          <w:b/>
          <w:sz w:val="28"/>
          <w:szCs w:val="28"/>
        </w:rPr>
        <w:t>Công tác tuyên truyền, phố biến chính sách</w:t>
      </w:r>
    </w:p>
    <w:p w:rsidR="004E453A" w:rsidRPr="00CC3D62" w:rsidRDefault="00A80436" w:rsidP="004E453A">
      <w:pPr>
        <w:pStyle w:val="ListParagraph"/>
        <w:tabs>
          <w:tab w:val="left" w:pos="851"/>
        </w:tabs>
        <w:spacing w:after="12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E453A" w:rsidRPr="00CC3D62">
        <w:rPr>
          <w:rFonts w:ascii="Times New Roman" w:eastAsia="Times New Roman" w:hAnsi="Times New Roman" w:cs="Times New Roman"/>
          <w:sz w:val="28"/>
          <w:szCs w:val="28"/>
        </w:rPr>
        <w:t xml:space="preserve">Tổ chức thông tin, tuyên truyền, phổ biến </w:t>
      </w:r>
      <w:r w:rsidR="004E453A" w:rsidRPr="00CC3D62">
        <w:rPr>
          <w:rFonts w:ascii="Times New Roman" w:hAnsi="Times New Roman" w:cs="Times New Roman"/>
          <w:sz w:val="28"/>
          <w:szCs w:val="28"/>
        </w:rPr>
        <w:t xml:space="preserve">Nghị quyết số 68/NQ-CP, </w:t>
      </w:r>
      <w:r w:rsidR="004E453A" w:rsidRPr="00CC3D62">
        <w:rPr>
          <w:rFonts w:ascii="Times New Roman" w:eastAsia="SimSun" w:hAnsi="Times New Roman" w:cs="Times New Roman"/>
          <w:iCs/>
          <w:sz w:val="28"/>
          <w:szCs w:val="28"/>
          <w:lang w:eastAsia="zh-CN"/>
        </w:rPr>
        <w:t xml:space="preserve">Quyết định số 23/2021/QĐ-TTg sâu, rộng đến cán bộ, công chức, viên chức, lãnh đạo quản lý, người lao động trong các cơ quan, tổ chức, doanh nghiệp và người dân trên địa bàn </w:t>
      </w:r>
      <w:r w:rsidR="004E453A" w:rsidRPr="00CC3D62">
        <w:rPr>
          <w:rFonts w:ascii="Times New Roman" w:eastAsia="Times New Roman" w:hAnsi="Times New Roman" w:cs="Times New Roman"/>
          <w:sz w:val="28"/>
          <w:szCs w:val="28"/>
        </w:rPr>
        <w:t>bằng các hình thức thiết thực, đảm bảo thông tin chính sách đến các đối tượng thụ hưởng và thực hiện chính sách.</w:t>
      </w:r>
    </w:p>
    <w:p w:rsidR="0037679F" w:rsidRPr="00CC3D62" w:rsidRDefault="00A80436" w:rsidP="0037679F">
      <w:pPr>
        <w:pStyle w:val="ListParagraph"/>
        <w:tabs>
          <w:tab w:val="left" w:pos="851"/>
        </w:tabs>
        <w:spacing w:after="12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7679F" w:rsidRPr="00CC3D62">
        <w:rPr>
          <w:rFonts w:ascii="Times New Roman" w:eastAsia="Times New Roman" w:hAnsi="Times New Roman" w:cs="Times New Roman"/>
          <w:sz w:val="28"/>
          <w:szCs w:val="28"/>
        </w:rPr>
        <w:t>Các quy trình, thủ tục thực hiện chính sách hỗ trợ phải được niêm yết công khai</w:t>
      </w:r>
      <w:r w:rsidR="00503A9A" w:rsidRPr="00CC3D62">
        <w:rPr>
          <w:rFonts w:ascii="Times New Roman" w:eastAsia="Times New Roman" w:hAnsi="Times New Roman" w:cs="Times New Roman"/>
          <w:sz w:val="28"/>
          <w:szCs w:val="28"/>
        </w:rPr>
        <w:t xml:space="preserve"> tại trụ sở UBND các xã,</w:t>
      </w:r>
      <w:r w:rsidR="0037679F" w:rsidRPr="00CC3D62">
        <w:rPr>
          <w:rFonts w:ascii="Times New Roman" w:eastAsia="Times New Roman" w:hAnsi="Times New Roman" w:cs="Times New Roman"/>
          <w:sz w:val="28"/>
          <w:szCs w:val="28"/>
        </w:rPr>
        <w:t xml:space="preserve"> thị t</w:t>
      </w:r>
      <w:r w:rsidR="00503A9A" w:rsidRPr="00CC3D62">
        <w:rPr>
          <w:rFonts w:ascii="Times New Roman" w:eastAsia="Times New Roman" w:hAnsi="Times New Roman" w:cs="Times New Roman"/>
          <w:sz w:val="28"/>
          <w:szCs w:val="28"/>
        </w:rPr>
        <w:t>rấn và</w:t>
      </w:r>
      <w:r w:rsidR="0037679F" w:rsidRPr="00CC3D62">
        <w:rPr>
          <w:rFonts w:ascii="Times New Roman" w:eastAsia="Times New Roman" w:hAnsi="Times New Roman" w:cs="Times New Roman"/>
          <w:sz w:val="28"/>
          <w:szCs w:val="28"/>
        </w:rPr>
        <w:t xml:space="preserve"> các đơn vị thực hiện chính sách, đồng thời được thông tin rộng rãi trên các phương</w:t>
      </w:r>
      <w:r w:rsidR="00503A9A" w:rsidRPr="00CC3D62">
        <w:rPr>
          <w:rFonts w:ascii="Times New Roman" w:eastAsia="Times New Roman" w:hAnsi="Times New Roman" w:cs="Times New Roman"/>
          <w:sz w:val="28"/>
          <w:szCs w:val="28"/>
        </w:rPr>
        <w:t xml:space="preserve"> tiện thông tin đại chúng</w:t>
      </w:r>
      <w:r w:rsidR="0037679F" w:rsidRPr="00CC3D62">
        <w:rPr>
          <w:rFonts w:ascii="Times New Roman" w:eastAsia="Times New Roman" w:hAnsi="Times New Roman" w:cs="Times New Roman"/>
          <w:sz w:val="28"/>
          <w:szCs w:val="28"/>
        </w:rPr>
        <w:t>…</w:t>
      </w:r>
    </w:p>
    <w:p w:rsidR="00925610" w:rsidRPr="00CC3D62" w:rsidRDefault="00A80436" w:rsidP="00273CB2">
      <w:pPr>
        <w:shd w:val="clear" w:color="auto" w:fill="FFFFFF"/>
        <w:tabs>
          <w:tab w:val="left" w:pos="851"/>
        </w:tabs>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2D06DB" w:rsidRPr="00CC3D62">
        <w:rPr>
          <w:rFonts w:ascii="Times New Roman" w:eastAsia="Times New Roman" w:hAnsi="Times New Roman" w:cs="Times New Roman"/>
          <w:b/>
          <w:sz w:val="28"/>
          <w:szCs w:val="28"/>
        </w:rPr>
        <w:t>2.</w:t>
      </w:r>
      <w:r w:rsidR="00925610" w:rsidRPr="00CC3D62">
        <w:rPr>
          <w:rFonts w:ascii="Times New Roman" w:eastAsia="Times New Roman" w:hAnsi="Times New Roman" w:cs="Times New Roman"/>
          <w:b/>
          <w:sz w:val="28"/>
          <w:szCs w:val="28"/>
        </w:rPr>
        <w:t xml:space="preserve"> Tổ chức thực hiện chính sách</w:t>
      </w:r>
    </w:p>
    <w:p w:rsidR="00146F09" w:rsidRPr="00CC3D62" w:rsidRDefault="00A80436" w:rsidP="00696415">
      <w:pPr>
        <w:pStyle w:val="ListParagraph"/>
        <w:tabs>
          <w:tab w:val="left" w:pos="851"/>
        </w:tabs>
        <w:spacing w:before="120"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r w:rsidR="00146F09" w:rsidRPr="00CC3D62">
        <w:rPr>
          <w:rFonts w:ascii="Times New Roman" w:hAnsi="Times New Roman" w:cs="Times New Roman"/>
          <w:sz w:val="28"/>
          <w:szCs w:val="28"/>
        </w:rPr>
        <w:t xml:space="preserve">Các cơ quan, đơn vị được giao nhiệm vụ chủ trì, phối hợp thực hiện các chính sách chịu trách nhiệm hướng dẫn, triển khai, thực hiện chính sách đúng đối tượng, đúng thẩm quyền, quy trình, thủ tục quy định tại Nghị quyết số 68/NQ-CP và </w:t>
      </w:r>
      <w:r w:rsidR="00146F09" w:rsidRPr="00CC3D62">
        <w:rPr>
          <w:rFonts w:ascii="Times New Roman" w:eastAsia="SimSun" w:hAnsi="Times New Roman" w:cs="Times New Roman"/>
          <w:iCs/>
          <w:sz w:val="28"/>
          <w:szCs w:val="28"/>
          <w:lang w:eastAsia="zh-CN"/>
        </w:rPr>
        <w:t>Quyết định số 23/2021/QĐ-TTg</w:t>
      </w:r>
      <w:r w:rsidR="00487C09">
        <w:rPr>
          <w:rFonts w:ascii="Times New Roman" w:eastAsia="SimSun" w:hAnsi="Times New Roman" w:cs="Times New Roman"/>
          <w:iCs/>
          <w:sz w:val="28"/>
          <w:szCs w:val="28"/>
          <w:lang w:eastAsia="zh-CN"/>
        </w:rPr>
        <w:t>.</w:t>
      </w:r>
    </w:p>
    <w:p w:rsidR="00AF0AC9" w:rsidRDefault="00EE530D" w:rsidP="00487C09">
      <w:pPr>
        <w:tabs>
          <w:tab w:val="left" w:pos="0"/>
        </w:tabs>
        <w:spacing w:after="120" w:line="240" w:lineRule="auto"/>
        <w:jc w:val="both"/>
        <w:rPr>
          <w:rFonts w:ascii="Times New Roman" w:hAnsi="Times New Roman" w:cs="Times New Roman"/>
          <w:b/>
          <w:sz w:val="28"/>
          <w:szCs w:val="28"/>
        </w:rPr>
      </w:pPr>
      <w:r w:rsidRPr="00CC3D62">
        <w:rPr>
          <w:rFonts w:ascii="Times New Roman" w:hAnsi="Times New Roman" w:cs="Times New Roman"/>
          <w:sz w:val="28"/>
          <w:szCs w:val="28"/>
        </w:rPr>
        <w:t xml:space="preserve">         </w:t>
      </w:r>
      <w:r w:rsidR="00A80436">
        <w:rPr>
          <w:rFonts w:ascii="Times New Roman" w:hAnsi="Times New Roman" w:cs="Times New Roman"/>
          <w:sz w:val="28"/>
          <w:szCs w:val="28"/>
        </w:rPr>
        <w:tab/>
      </w:r>
      <w:r w:rsidRPr="00CC3D62">
        <w:rPr>
          <w:rFonts w:ascii="Times New Roman" w:hAnsi="Times New Roman" w:cs="Times New Roman"/>
          <w:sz w:val="28"/>
          <w:szCs w:val="28"/>
        </w:rPr>
        <w:t xml:space="preserve"> </w:t>
      </w:r>
      <w:r w:rsidR="00AF0AC9" w:rsidRPr="00CC3D62">
        <w:rPr>
          <w:rFonts w:ascii="Times New Roman" w:hAnsi="Times New Roman" w:cs="Times New Roman"/>
          <w:b/>
          <w:sz w:val="28"/>
          <w:szCs w:val="28"/>
        </w:rPr>
        <w:t>3.Thời gian tổ chức thực hiện</w:t>
      </w:r>
    </w:p>
    <w:p w:rsidR="00973C18" w:rsidRPr="00CC3D62" w:rsidRDefault="00973C18" w:rsidP="00973C18">
      <w:pPr>
        <w:pStyle w:val="ListParagraph"/>
        <w:tabs>
          <w:tab w:val="left" w:pos="851"/>
        </w:tabs>
        <w:spacing w:before="120" w:after="120" w:line="240" w:lineRule="auto"/>
        <w:ind w:left="0" w:firstLine="709"/>
        <w:jc w:val="both"/>
        <w:rPr>
          <w:rFonts w:ascii="Times New Roman" w:hAnsi="Times New Roman" w:cs="Times New Roman"/>
          <w:sz w:val="28"/>
          <w:szCs w:val="28"/>
        </w:rPr>
      </w:pPr>
      <w:r w:rsidRPr="00CC3D62">
        <w:rPr>
          <w:rFonts w:ascii="Times New Roman" w:hAnsi="Times New Roman" w:cs="Times New Roman"/>
          <w:sz w:val="28"/>
          <w:szCs w:val="28"/>
        </w:rPr>
        <w:t xml:space="preserve">- Các </w:t>
      </w:r>
      <w:r w:rsidR="006C724B">
        <w:rPr>
          <w:rFonts w:ascii="Times New Roman" w:hAnsi="Times New Roman" w:cs="Times New Roman"/>
          <w:sz w:val="28"/>
          <w:szCs w:val="28"/>
        </w:rPr>
        <w:t>thôn</w:t>
      </w:r>
      <w:r w:rsidRPr="00CC3D62">
        <w:rPr>
          <w:rFonts w:ascii="Times New Roman" w:hAnsi="Times New Roman" w:cs="Times New Roman"/>
          <w:sz w:val="28"/>
          <w:szCs w:val="28"/>
        </w:rPr>
        <w:t xml:space="preserve"> khẩn trương rà soát, tổng hợp danh sách và kinh phí hỗ trợ các đối tượng được hưởng chính sách hỗ trợ thuộc trách nhiệm phê duyệt của UBND tỉnh, gửi </w:t>
      </w:r>
      <w:r w:rsidR="006C724B">
        <w:rPr>
          <w:rFonts w:ascii="Times New Roman" w:hAnsi="Times New Roman" w:cs="Times New Roman"/>
          <w:sz w:val="28"/>
          <w:szCs w:val="28"/>
        </w:rPr>
        <w:t>Phòng</w:t>
      </w:r>
      <w:r w:rsidRPr="00CC3D62">
        <w:rPr>
          <w:rFonts w:ascii="Times New Roman" w:hAnsi="Times New Roman" w:cs="Times New Roman"/>
          <w:sz w:val="28"/>
          <w:szCs w:val="28"/>
        </w:rPr>
        <w:t xml:space="preserve"> Lao động – Thương binh và Xã</w:t>
      </w:r>
      <w:r w:rsidR="006C724B">
        <w:rPr>
          <w:rFonts w:ascii="Times New Roman" w:hAnsi="Times New Roman" w:cs="Times New Roman"/>
          <w:sz w:val="28"/>
          <w:szCs w:val="28"/>
        </w:rPr>
        <w:t>-Dân tộc</w:t>
      </w:r>
      <w:r w:rsidRPr="00CC3D62">
        <w:rPr>
          <w:rFonts w:ascii="Times New Roman" w:hAnsi="Times New Roman" w:cs="Times New Roman"/>
          <w:sz w:val="28"/>
          <w:szCs w:val="28"/>
        </w:rPr>
        <w:t xml:space="preserve"> hội </w:t>
      </w:r>
      <w:r w:rsidRPr="00CC3D62">
        <w:rPr>
          <w:rFonts w:ascii="Times New Roman" w:hAnsi="Times New Roman" w:cs="Times New Roman"/>
          <w:b/>
          <w:sz w:val="28"/>
          <w:szCs w:val="28"/>
        </w:rPr>
        <w:t>trước ngày 15/7/2021</w:t>
      </w:r>
      <w:r w:rsidRPr="00CC3D62">
        <w:rPr>
          <w:rFonts w:ascii="Times New Roman" w:hAnsi="Times New Roman" w:cs="Times New Roman"/>
          <w:sz w:val="28"/>
          <w:szCs w:val="28"/>
        </w:rPr>
        <w:t>.</w:t>
      </w:r>
    </w:p>
    <w:p w:rsidR="00AF0AC9" w:rsidRPr="00CC3D62" w:rsidRDefault="001E21C5" w:rsidP="00973C18">
      <w:pPr>
        <w:pStyle w:val="ListParagraph"/>
        <w:tabs>
          <w:tab w:val="left" w:pos="851"/>
        </w:tabs>
        <w:spacing w:before="120" w:after="120" w:line="240" w:lineRule="auto"/>
        <w:ind w:left="0" w:firstLine="709"/>
        <w:jc w:val="both"/>
        <w:rPr>
          <w:rFonts w:ascii="Times New Roman" w:hAnsi="Times New Roman" w:cs="Times New Roman"/>
          <w:sz w:val="28"/>
          <w:szCs w:val="28"/>
        </w:rPr>
      </w:pPr>
      <w:r w:rsidRPr="00CC3D62">
        <w:rPr>
          <w:rFonts w:ascii="Times New Roman" w:hAnsi="Times New Roman" w:cs="Times New Roman"/>
          <w:sz w:val="28"/>
          <w:szCs w:val="28"/>
        </w:rPr>
        <w:t>-</w:t>
      </w:r>
      <w:r w:rsidR="008D62AF">
        <w:rPr>
          <w:rFonts w:ascii="Times New Roman" w:hAnsi="Times New Roman" w:cs="Times New Roman"/>
          <w:sz w:val="28"/>
          <w:szCs w:val="28"/>
        </w:rPr>
        <w:t xml:space="preserve"> </w:t>
      </w:r>
      <w:r w:rsidRPr="00CC3D62">
        <w:rPr>
          <w:rFonts w:ascii="Times New Roman" w:hAnsi="Times New Roman" w:cs="Times New Roman"/>
          <w:sz w:val="28"/>
          <w:szCs w:val="28"/>
        </w:rPr>
        <w:t>UBND các xã</w:t>
      </w:r>
      <w:r w:rsidR="00973C18" w:rsidRPr="00CC3D62">
        <w:rPr>
          <w:rFonts w:ascii="Times New Roman" w:hAnsi="Times New Roman" w:cs="Times New Roman"/>
          <w:sz w:val="28"/>
          <w:szCs w:val="28"/>
        </w:rPr>
        <w:t xml:space="preserve"> thẩm định</w:t>
      </w:r>
      <w:r w:rsidRPr="00CC3D62">
        <w:rPr>
          <w:rFonts w:ascii="Times New Roman" w:hAnsi="Times New Roman" w:cs="Times New Roman"/>
          <w:sz w:val="28"/>
          <w:szCs w:val="28"/>
        </w:rPr>
        <w:t>, tổng hợp</w:t>
      </w:r>
      <w:r w:rsidR="00973C18" w:rsidRPr="00CC3D62">
        <w:rPr>
          <w:rFonts w:ascii="Times New Roman" w:hAnsi="Times New Roman" w:cs="Times New Roman"/>
          <w:sz w:val="28"/>
          <w:szCs w:val="28"/>
        </w:rPr>
        <w:t xml:space="preserve"> danh sách và kinh phí hỗ trợ các đối tượng được hưởng, trình UBND tỉnh phê duyệt và tiến hành chi trả </w:t>
      </w:r>
      <w:r w:rsidR="00973C18" w:rsidRPr="00CC3D62">
        <w:rPr>
          <w:rFonts w:ascii="Times New Roman" w:hAnsi="Times New Roman" w:cs="Times New Roman"/>
          <w:b/>
          <w:sz w:val="28"/>
          <w:szCs w:val="28"/>
        </w:rPr>
        <w:t>trước ngày 20/7/2021</w:t>
      </w:r>
      <w:r w:rsidR="00973C18" w:rsidRPr="00CC3D62">
        <w:rPr>
          <w:rFonts w:ascii="Times New Roman" w:hAnsi="Times New Roman" w:cs="Times New Roman"/>
          <w:sz w:val="28"/>
          <w:szCs w:val="28"/>
        </w:rPr>
        <w:t>.</w:t>
      </w:r>
    </w:p>
    <w:p w:rsidR="00C142AC" w:rsidRPr="00CC3D62" w:rsidRDefault="00AF0AC9" w:rsidP="00273CB2">
      <w:pPr>
        <w:shd w:val="clear" w:color="auto" w:fill="FFFFFF"/>
        <w:tabs>
          <w:tab w:val="left" w:pos="851"/>
        </w:tabs>
        <w:spacing w:after="120" w:line="240" w:lineRule="auto"/>
        <w:ind w:firstLine="709"/>
        <w:jc w:val="both"/>
        <w:rPr>
          <w:rFonts w:ascii="Times New Roman" w:eastAsia="Times New Roman" w:hAnsi="Times New Roman" w:cs="Times New Roman"/>
          <w:b/>
          <w:sz w:val="28"/>
          <w:szCs w:val="28"/>
        </w:rPr>
      </w:pPr>
      <w:r w:rsidRPr="00CC3D62">
        <w:rPr>
          <w:rFonts w:ascii="Times New Roman" w:eastAsia="Times New Roman" w:hAnsi="Times New Roman" w:cs="Times New Roman"/>
          <w:b/>
          <w:sz w:val="28"/>
          <w:szCs w:val="28"/>
        </w:rPr>
        <w:t>4</w:t>
      </w:r>
      <w:r w:rsidR="00AE73E8" w:rsidRPr="00CC3D62">
        <w:rPr>
          <w:rFonts w:ascii="Times New Roman" w:eastAsia="Times New Roman" w:hAnsi="Times New Roman" w:cs="Times New Roman"/>
          <w:b/>
          <w:sz w:val="28"/>
          <w:szCs w:val="28"/>
        </w:rPr>
        <w:t xml:space="preserve">. </w:t>
      </w:r>
      <w:r w:rsidR="00C142AC" w:rsidRPr="00CC3D62">
        <w:rPr>
          <w:rFonts w:ascii="Times New Roman" w:eastAsia="Times New Roman" w:hAnsi="Times New Roman" w:cs="Times New Roman"/>
          <w:b/>
          <w:sz w:val="28"/>
          <w:szCs w:val="28"/>
        </w:rPr>
        <w:t>Kiểm tra, giám sát việc thực hiện chính sách</w:t>
      </w:r>
    </w:p>
    <w:p w:rsidR="003B4451" w:rsidRPr="00CC3D62" w:rsidRDefault="003B4451" w:rsidP="003B4451">
      <w:pPr>
        <w:pStyle w:val="ListParagraph"/>
        <w:tabs>
          <w:tab w:val="left" w:pos="851"/>
        </w:tabs>
        <w:spacing w:before="120" w:line="240" w:lineRule="auto"/>
        <w:ind w:left="0" w:firstLine="709"/>
        <w:jc w:val="both"/>
        <w:rPr>
          <w:rFonts w:ascii="Times New Roman" w:hAnsi="Times New Roman" w:cs="Times New Roman"/>
          <w:sz w:val="28"/>
          <w:szCs w:val="28"/>
        </w:rPr>
      </w:pPr>
      <w:r w:rsidRPr="00CC3D62">
        <w:rPr>
          <w:rFonts w:ascii="Times New Roman" w:hAnsi="Times New Roman" w:cs="Times New Roman"/>
          <w:sz w:val="28"/>
          <w:szCs w:val="28"/>
        </w:rPr>
        <w:lastRenderedPageBreak/>
        <w:t>Quá trình tổ chức triển khai thực hiện chính sách phải thường xuyên được kiểm tra, giám sát từ việc thông tin, tuyên truyền, phổ biến chính sách đến việc tổ chức thực hiện các thủ tục có liên quan.</w:t>
      </w:r>
    </w:p>
    <w:p w:rsidR="003B4451" w:rsidRPr="00CC3D62" w:rsidRDefault="003B4451" w:rsidP="003B4451">
      <w:pPr>
        <w:spacing w:before="120" w:line="240" w:lineRule="auto"/>
        <w:ind w:firstLine="709"/>
        <w:jc w:val="both"/>
        <w:rPr>
          <w:rFonts w:ascii="Times New Roman" w:hAnsi="Times New Roman" w:cs="Times New Roman"/>
          <w:sz w:val="28"/>
          <w:szCs w:val="28"/>
        </w:rPr>
      </w:pPr>
      <w:r w:rsidRPr="00CC3D62">
        <w:rPr>
          <w:rFonts w:ascii="Times New Roman" w:hAnsi="Times New Roman" w:cs="Times New Roman"/>
          <w:sz w:val="28"/>
          <w:szCs w:val="28"/>
        </w:rPr>
        <w:t>Đề nghị Uỷ ban Mặt trận Tổ quốc và các tổ chức chính trị - xã hộ</w:t>
      </w:r>
      <w:r w:rsidR="001118DD" w:rsidRPr="00CC3D62">
        <w:rPr>
          <w:rFonts w:ascii="Times New Roman" w:hAnsi="Times New Roman" w:cs="Times New Roman"/>
          <w:sz w:val="28"/>
          <w:szCs w:val="28"/>
        </w:rPr>
        <w:t xml:space="preserve">i </w:t>
      </w:r>
      <w:r w:rsidR="000E12D1">
        <w:rPr>
          <w:rFonts w:ascii="Times New Roman" w:hAnsi="Times New Roman" w:cs="Times New Roman"/>
          <w:sz w:val="28"/>
          <w:szCs w:val="28"/>
        </w:rPr>
        <w:t>xã</w:t>
      </w:r>
      <w:r w:rsidRPr="00CC3D62">
        <w:rPr>
          <w:rFonts w:ascii="Times New Roman" w:hAnsi="Times New Roman" w:cs="Times New Roman"/>
          <w:sz w:val="28"/>
          <w:szCs w:val="28"/>
        </w:rPr>
        <w:t xml:space="preserve"> phối hợp vớ</w:t>
      </w:r>
      <w:r w:rsidR="00564E3D" w:rsidRPr="00CC3D62">
        <w:rPr>
          <w:rFonts w:ascii="Times New Roman" w:hAnsi="Times New Roman" w:cs="Times New Roman"/>
          <w:sz w:val="28"/>
          <w:szCs w:val="28"/>
        </w:rPr>
        <w:t>i cá</w:t>
      </w:r>
      <w:r w:rsidR="0036735E">
        <w:rPr>
          <w:rFonts w:ascii="Times New Roman" w:hAnsi="Times New Roman" w:cs="Times New Roman"/>
          <w:sz w:val="28"/>
          <w:szCs w:val="28"/>
        </w:rPr>
        <w:t>c</w:t>
      </w:r>
      <w:r w:rsidRPr="00CC3D62">
        <w:rPr>
          <w:rFonts w:ascii="Times New Roman" w:hAnsi="Times New Roman" w:cs="Times New Roman"/>
          <w:sz w:val="28"/>
          <w:szCs w:val="28"/>
        </w:rPr>
        <w:t xml:space="preserve"> cơ quan chuyên môn</w:t>
      </w:r>
      <w:r w:rsidR="00564E3D" w:rsidRPr="00CC3D62">
        <w:rPr>
          <w:rFonts w:ascii="Times New Roman" w:hAnsi="Times New Roman" w:cs="Times New Roman"/>
          <w:sz w:val="28"/>
          <w:szCs w:val="28"/>
        </w:rPr>
        <w:t xml:space="preserve">, </w:t>
      </w:r>
      <w:r w:rsidR="008D62AF">
        <w:rPr>
          <w:rFonts w:ascii="Times New Roman" w:hAnsi="Times New Roman" w:cs="Times New Roman"/>
          <w:sz w:val="28"/>
          <w:szCs w:val="28"/>
        </w:rPr>
        <w:t>các thôn</w:t>
      </w:r>
      <w:r w:rsidRPr="00CC3D62">
        <w:rPr>
          <w:rFonts w:ascii="Times New Roman" w:hAnsi="Times New Roman" w:cs="Times New Roman"/>
          <w:sz w:val="28"/>
          <w:szCs w:val="28"/>
        </w:rPr>
        <w:t xml:space="preserve"> triển khai thực hiện chính sách theo đúng quy định, tăng cường các hoạt động giám sát quá trình triển khai thực hiện chính sách của các cơ quan, tổ chức trên địa bàn. </w:t>
      </w:r>
    </w:p>
    <w:p w:rsidR="00973C18" w:rsidRPr="00CC3D62" w:rsidRDefault="00564E3D" w:rsidP="003B4451">
      <w:pPr>
        <w:spacing w:before="120" w:line="240" w:lineRule="auto"/>
        <w:ind w:firstLine="709"/>
        <w:jc w:val="both"/>
        <w:rPr>
          <w:rFonts w:ascii="Times New Roman" w:hAnsi="Times New Roman" w:cs="Times New Roman"/>
          <w:sz w:val="28"/>
          <w:szCs w:val="28"/>
        </w:rPr>
      </w:pPr>
      <w:r w:rsidRPr="00CC3D62">
        <w:rPr>
          <w:rFonts w:ascii="Times New Roman" w:hAnsi="Times New Roman" w:cs="Times New Roman"/>
          <w:sz w:val="28"/>
          <w:szCs w:val="28"/>
        </w:rPr>
        <w:t xml:space="preserve">Giao Công an </w:t>
      </w:r>
      <w:r w:rsidR="000E12D1">
        <w:rPr>
          <w:rFonts w:ascii="Times New Roman" w:hAnsi="Times New Roman" w:cs="Times New Roman"/>
          <w:sz w:val="28"/>
          <w:szCs w:val="28"/>
        </w:rPr>
        <w:t>xã</w:t>
      </w:r>
      <w:r w:rsidR="00FD6B04">
        <w:rPr>
          <w:rFonts w:ascii="Times New Roman" w:hAnsi="Times New Roman" w:cs="Times New Roman"/>
          <w:sz w:val="28"/>
          <w:szCs w:val="28"/>
        </w:rPr>
        <w:t xml:space="preserve"> </w:t>
      </w:r>
      <w:r w:rsidR="003B4451" w:rsidRPr="00CC3D62">
        <w:rPr>
          <w:rFonts w:ascii="Times New Roman" w:hAnsi="Times New Roman" w:cs="Times New Roman"/>
          <w:sz w:val="28"/>
          <w:szCs w:val="28"/>
        </w:rPr>
        <w:t>tăng cường việc kiểm tra thực hiện chính sách trên địa bàn tỉnh.</w:t>
      </w:r>
    </w:p>
    <w:p w:rsidR="00C142AC" w:rsidRPr="00CC3D62" w:rsidRDefault="00973C18" w:rsidP="00B344EE">
      <w:pPr>
        <w:shd w:val="clear" w:color="auto" w:fill="FFFFFF"/>
        <w:tabs>
          <w:tab w:val="left" w:pos="851"/>
        </w:tabs>
        <w:spacing w:after="120" w:line="240" w:lineRule="auto"/>
        <w:ind w:firstLine="709"/>
        <w:jc w:val="both"/>
        <w:rPr>
          <w:rFonts w:ascii="Times New Roman" w:eastAsia="Times New Roman" w:hAnsi="Times New Roman" w:cs="Times New Roman"/>
          <w:b/>
          <w:sz w:val="28"/>
          <w:szCs w:val="28"/>
        </w:rPr>
      </w:pPr>
      <w:r w:rsidRPr="00CC3D62">
        <w:rPr>
          <w:rFonts w:ascii="Times New Roman" w:eastAsia="Times New Roman" w:hAnsi="Times New Roman" w:cs="Times New Roman"/>
          <w:b/>
          <w:sz w:val="28"/>
          <w:szCs w:val="28"/>
        </w:rPr>
        <w:t>5</w:t>
      </w:r>
      <w:r w:rsidR="00AE73E8" w:rsidRPr="00CC3D62">
        <w:rPr>
          <w:rFonts w:ascii="Times New Roman" w:eastAsia="Times New Roman" w:hAnsi="Times New Roman" w:cs="Times New Roman"/>
          <w:b/>
          <w:sz w:val="28"/>
          <w:szCs w:val="28"/>
        </w:rPr>
        <w:t xml:space="preserve">. </w:t>
      </w:r>
      <w:r w:rsidR="00C142AC" w:rsidRPr="00CC3D62">
        <w:rPr>
          <w:rFonts w:ascii="Times New Roman" w:eastAsia="Times New Roman" w:hAnsi="Times New Roman" w:cs="Times New Roman"/>
          <w:b/>
          <w:sz w:val="28"/>
          <w:szCs w:val="28"/>
        </w:rPr>
        <w:t>Công khai kết quả thực hiện chính sách</w:t>
      </w:r>
    </w:p>
    <w:p w:rsidR="003B4451" w:rsidRPr="00CC3D62" w:rsidRDefault="008E1E8F" w:rsidP="003B4451">
      <w:pPr>
        <w:pStyle w:val="ListParagraph"/>
        <w:tabs>
          <w:tab w:val="left" w:pos="709"/>
        </w:tabs>
        <w:spacing w:after="120" w:line="240" w:lineRule="auto"/>
        <w:ind w:left="0"/>
        <w:jc w:val="both"/>
        <w:rPr>
          <w:rFonts w:ascii="Times New Roman" w:eastAsia="Times New Roman" w:hAnsi="Times New Roman" w:cs="Times New Roman"/>
          <w:sz w:val="28"/>
          <w:szCs w:val="28"/>
        </w:rPr>
      </w:pPr>
      <w:r w:rsidRPr="00CC3D62">
        <w:rPr>
          <w:rFonts w:ascii="Times New Roman" w:eastAsia="Times New Roman" w:hAnsi="Times New Roman" w:cs="Times New Roman"/>
          <w:sz w:val="28"/>
          <w:szCs w:val="28"/>
        </w:rPr>
        <w:tab/>
      </w:r>
      <w:r w:rsidR="00FD6B04">
        <w:rPr>
          <w:rFonts w:ascii="Times New Roman" w:eastAsia="Times New Roman" w:hAnsi="Times New Roman" w:cs="Times New Roman"/>
          <w:sz w:val="28"/>
          <w:szCs w:val="28"/>
        </w:rPr>
        <w:t>T</w:t>
      </w:r>
      <w:r w:rsidR="003B4451" w:rsidRPr="00CC3D62">
        <w:rPr>
          <w:rFonts w:ascii="Times New Roman" w:eastAsia="Times New Roman" w:hAnsi="Times New Roman" w:cs="Times New Roman"/>
          <w:sz w:val="28"/>
          <w:szCs w:val="28"/>
        </w:rPr>
        <w:t>hực hiện chính sách phải niêm yết công khai kết quả thực hiện chính sách (</w:t>
      </w:r>
      <w:r w:rsidR="003B4451" w:rsidRPr="00CC3D62">
        <w:rPr>
          <w:rFonts w:ascii="Times New Roman" w:eastAsia="Times New Roman" w:hAnsi="Times New Roman" w:cs="Times New Roman"/>
          <w:i/>
          <w:sz w:val="28"/>
          <w:szCs w:val="28"/>
        </w:rPr>
        <w:t>các Quyết định hỗ trợ và danh sách hỗ trợ</w:t>
      </w:r>
      <w:r w:rsidR="00D61226" w:rsidRPr="00CC3D62">
        <w:rPr>
          <w:rFonts w:ascii="Times New Roman" w:eastAsia="Times New Roman" w:hAnsi="Times New Roman" w:cs="Times New Roman"/>
          <w:sz w:val="28"/>
          <w:szCs w:val="28"/>
        </w:rPr>
        <w:t>) tại trụ sở chính và các thôn</w:t>
      </w:r>
      <w:r w:rsidR="003B4451" w:rsidRPr="00CC3D62">
        <w:rPr>
          <w:rFonts w:ascii="Times New Roman" w:eastAsia="Times New Roman" w:hAnsi="Times New Roman" w:cs="Times New Roman"/>
          <w:sz w:val="28"/>
          <w:szCs w:val="28"/>
        </w:rPr>
        <w:t>. Thời gian niêm yết: chậm nhất là 05 ngày, kể từ ngày Quyết định được ban hành.</w:t>
      </w:r>
    </w:p>
    <w:p w:rsidR="00E72D42" w:rsidRPr="00CC3D62" w:rsidRDefault="00066687" w:rsidP="00925610">
      <w:pPr>
        <w:shd w:val="clear" w:color="auto" w:fill="FFFFFF"/>
        <w:tabs>
          <w:tab w:val="left" w:pos="851"/>
        </w:tabs>
        <w:spacing w:after="12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4E35B1" w:rsidRPr="00CC3D62">
        <w:rPr>
          <w:rFonts w:ascii="Times New Roman" w:eastAsia="Times New Roman" w:hAnsi="Times New Roman" w:cs="Times New Roman"/>
          <w:b/>
          <w:sz w:val="28"/>
          <w:szCs w:val="28"/>
        </w:rPr>
        <w:t>V. NGUỒN KINH PHÍ THỰC HIỆN</w:t>
      </w:r>
    </w:p>
    <w:p w:rsidR="00423D7C" w:rsidRPr="00CC3D62" w:rsidRDefault="00423D7C" w:rsidP="00423D7C">
      <w:pPr>
        <w:shd w:val="clear" w:color="auto" w:fill="FFFFFF"/>
        <w:tabs>
          <w:tab w:val="left" w:pos="851"/>
        </w:tabs>
        <w:spacing w:after="120" w:line="240" w:lineRule="auto"/>
        <w:ind w:firstLine="709"/>
        <w:jc w:val="both"/>
        <w:rPr>
          <w:rFonts w:ascii="Times New Roman" w:eastAsia="Times New Roman" w:hAnsi="Times New Roman" w:cs="Times New Roman"/>
          <w:sz w:val="28"/>
          <w:szCs w:val="28"/>
        </w:rPr>
      </w:pPr>
      <w:r w:rsidRPr="00CC3D62">
        <w:rPr>
          <w:rFonts w:ascii="Times New Roman" w:eastAsia="Times New Roman" w:hAnsi="Times New Roman" w:cs="Times New Roman"/>
          <w:sz w:val="28"/>
          <w:szCs w:val="28"/>
        </w:rPr>
        <w:t>- Ngân sách Trung ương hỗ trợ tỉnh Lạng Sơn 80% mức thực chi theo quy định tại Nghị quyết số 68/NQ-CP. Nguồn kinh phí thực hiện còn lại (20% mức thực chi theo quy định) tỉnh Lạng Sơn tự đảm bảo trong nguồn ngân sách địa phương.</w:t>
      </w:r>
    </w:p>
    <w:p w:rsidR="00423D7C" w:rsidRPr="00CC3D62" w:rsidRDefault="00D30CC6" w:rsidP="00423D7C">
      <w:pPr>
        <w:tabs>
          <w:tab w:val="left" w:pos="851"/>
        </w:tabs>
        <w:spacing w:after="120" w:line="240" w:lineRule="auto"/>
        <w:ind w:firstLine="709"/>
        <w:jc w:val="both"/>
        <w:rPr>
          <w:rFonts w:ascii="Times New Roman" w:eastAsia="Times New Roman" w:hAnsi="Times New Roman" w:cs="Times New Roman"/>
          <w:sz w:val="28"/>
          <w:szCs w:val="28"/>
        </w:rPr>
      </w:pPr>
      <w:r w:rsidRPr="00CC3D62">
        <w:rPr>
          <w:rFonts w:ascii="Times New Roman" w:eastAsia="Times New Roman" w:hAnsi="Times New Roman" w:cs="Times New Roman"/>
          <w:sz w:val="28"/>
          <w:szCs w:val="28"/>
        </w:rPr>
        <w:t xml:space="preserve">- UBND </w:t>
      </w:r>
      <w:r w:rsidR="00474B20">
        <w:rPr>
          <w:rFonts w:ascii="Times New Roman" w:eastAsia="Times New Roman" w:hAnsi="Times New Roman" w:cs="Times New Roman"/>
          <w:sz w:val="28"/>
          <w:szCs w:val="28"/>
        </w:rPr>
        <w:t>huyện</w:t>
      </w:r>
      <w:r w:rsidR="00423D7C" w:rsidRPr="00CC3D62">
        <w:rPr>
          <w:rFonts w:ascii="Times New Roman" w:eastAsia="Times New Roman" w:hAnsi="Times New Roman" w:cs="Times New Roman"/>
          <w:sz w:val="28"/>
          <w:szCs w:val="28"/>
        </w:rPr>
        <w:t xml:space="preserve"> chủ động sử dụng 50% nguồn </w:t>
      </w:r>
      <w:r w:rsidR="00B17242" w:rsidRPr="00CC3D62">
        <w:rPr>
          <w:rFonts w:ascii="Times New Roman" w:eastAsia="Times New Roman" w:hAnsi="Times New Roman" w:cs="Times New Roman"/>
          <w:sz w:val="28"/>
          <w:szCs w:val="28"/>
        </w:rPr>
        <w:t>dự phòng ngân sách địa phương</w:t>
      </w:r>
      <w:r w:rsidR="00423D7C" w:rsidRPr="00CC3D62">
        <w:rPr>
          <w:rFonts w:ascii="Times New Roman" w:eastAsia="Times New Roman" w:hAnsi="Times New Roman" w:cs="Times New Roman"/>
          <w:sz w:val="28"/>
          <w:szCs w:val="28"/>
        </w:rPr>
        <w:t>; 70% quỹ dự trữ tài chính địa phương; nguồn cải cách tiền lương còn dư để thực hiện theo các nguyên tắc, chế độ hỗ trợ quy định tại Nghị quyết số 68/NQ-CP.</w:t>
      </w:r>
    </w:p>
    <w:p w:rsidR="00E72D42" w:rsidRPr="00CC3D62" w:rsidRDefault="00066687" w:rsidP="00925610">
      <w:pPr>
        <w:shd w:val="clear" w:color="auto" w:fill="FFFFFF"/>
        <w:tabs>
          <w:tab w:val="left" w:pos="851"/>
        </w:tabs>
        <w:spacing w:after="12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4E35B1" w:rsidRPr="00CC3D62">
        <w:rPr>
          <w:rFonts w:ascii="Times New Roman" w:eastAsia="Times New Roman" w:hAnsi="Times New Roman" w:cs="Times New Roman"/>
          <w:b/>
          <w:sz w:val="28"/>
          <w:szCs w:val="28"/>
        </w:rPr>
        <w:t>VI. TỔ CHỨC THỰC HIỆN</w:t>
      </w:r>
    </w:p>
    <w:p w:rsidR="00E72D42" w:rsidRPr="001B413C" w:rsidRDefault="001B413C" w:rsidP="001B413C">
      <w:pPr>
        <w:shd w:val="clear" w:color="auto" w:fill="FFFFFF"/>
        <w:tabs>
          <w:tab w:val="left" w:pos="851"/>
        </w:tabs>
        <w:spacing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1. Văn hóa lao động thương binh xã hội</w:t>
      </w:r>
    </w:p>
    <w:p w:rsidR="00326F9A" w:rsidRPr="00CC3D62" w:rsidRDefault="00326F9A" w:rsidP="00462DF9">
      <w:pPr>
        <w:pStyle w:val="NormalWeb"/>
        <w:spacing w:beforeAutospacing="0" w:after="0" w:afterAutospacing="0"/>
        <w:ind w:firstLine="567"/>
        <w:jc w:val="both"/>
        <w:rPr>
          <w:sz w:val="28"/>
          <w:szCs w:val="28"/>
        </w:rPr>
      </w:pPr>
      <w:r w:rsidRPr="00CC3D62">
        <w:rPr>
          <w:spacing w:val="-2"/>
          <w:sz w:val="28"/>
          <w:szCs w:val="28"/>
          <w:lang w:val="en-US"/>
        </w:rPr>
        <w:t>- Chủ động đ</w:t>
      </w:r>
      <w:r w:rsidRPr="00CC3D62">
        <w:rPr>
          <w:spacing w:val="-2"/>
          <w:sz w:val="28"/>
          <w:szCs w:val="28"/>
        </w:rPr>
        <w:t xml:space="preserve">ẩy mạnh việc tuyên truyền sâu, rộng đến từng </w:t>
      </w:r>
      <w:r w:rsidRPr="00CC3D62">
        <w:rPr>
          <w:spacing w:val="-2"/>
          <w:sz w:val="28"/>
          <w:szCs w:val="28"/>
          <w:lang w:val="en-US"/>
        </w:rPr>
        <w:t xml:space="preserve">cơ quan, </w:t>
      </w:r>
      <w:r w:rsidRPr="00CC3D62">
        <w:rPr>
          <w:spacing w:val="-2"/>
          <w:sz w:val="28"/>
          <w:szCs w:val="28"/>
        </w:rPr>
        <w:t>đơn</w:t>
      </w:r>
      <w:r w:rsidRPr="00CC3D62">
        <w:rPr>
          <w:sz w:val="28"/>
          <w:szCs w:val="28"/>
        </w:rPr>
        <w:t xml:space="preserve"> vị, doanh nghiệ</w:t>
      </w:r>
      <w:r w:rsidR="00BF2B9F" w:rsidRPr="00CC3D62">
        <w:rPr>
          <w:sz w:val="28"/>
          <w:szCs w:val="28"/>
        </w:rPr>
        <w:t>p, thôn,</w:t>
      </w:r>
      <w:r w:rsidR="00BF2B9F" w:rsidRPr="00CC3D62">
        <w:rPr>
          <w:sz w:val="28"/>
          <w:szCs w:val="28"/>
          <w:lang w:val="en-US"/>
        </w:rPr>
        <w:t xml:space="preserve"> khu</w:t>
      </w:r>
      <w:r w:rsidRPr="00CC3D62">
        <w:rPr>
          <w:sz w:val="28"/>
          <w:szCs w:val="28"/>
          <w:lang w:val="en-US"/>
        </w:rPr>
        <w:t xml:space="preserve"> </w:t>
      </w:r>
      <w:r w:rsidRPr="00CC3D62">
        <w:rPr>
          <w:sz w:val="28"/>
          <w:szCs w:val="28"/>
        </w:rPr>
        <w:t>phố</w:t>
      </w:r>
      <w:r w:rsidRPr="00CC3D62">
        <w:rPr>
          <w:sz w:val="28"/>
          <w:szCs w:val="28"/>
          <w:lang w:val="en-US"/>
        </w:rPr>
        <w:t xml:space="preserve"> các nội dung của</w:t>
      </w:r>
      <w:r w:rsidRPr="00CC3D62">
        <w:rPr>
          <w:sz w:val="28"/>
          <w:szCs w:val="28"/>
        </w:rPr>
        <w:t xml:space="preserve"> Nghị quyết số 68/NQ-CP và Quyết định số 23/2021/QĐ-TTg để thông tin chính sách kịp thời đến doanh nghiệp, người dân trên địa bàn; đồng thời chủ động phối hợp rà soát các đối tượng</w:t>
      </w:r>
      <w:r w:rsidR="00EC0C5A" w:rsidRPr="00CC3D62">
        <w:rPr>
          <w:sz w:val="28"/>
          <w:szCs w:val="28"/>
          <w:lang w:val="en-US"/>
        </w:rPr>
        <w:t xml:space="preserve"> trong phạm vi được giao</w:t>
      </w:r>
      <w:r w:rsidRPr="00CC3D62">
        <w:rPr>
          <w:sz w:val="28"/>
          <w:szCs w:val="28"/>
        </w:rPr>
        <w:t xml:space="preserve"> trên địa bàn để khẩn trương triển khai thực hiện các nội dung tại Quyết định số 23/2021/QĐ-TTg.</w:t>
      </w:r>
    </w:p>
    <w:p w:rsidR="00326F9A" w:rsidRPr="00CC3D62" w:rsidRDefault="002C74C9" w:rsidP="00E500D0">
      <w:pPr>
        <w:tabs>
          <w:tab w:val="left" w:pos="851"/>
        </w:tabs>
        <w:spacing w:before="100" w:line="240" w:lineRule="auto"/>
        <w:jc w:val="both"/>
        <w:rPr>
          <w:rFonts w:ascii="Times New Roman" w:eastAsia="Times New Roman" w:hAnsi="Times New Roman" w:cs="Times New Roman"/>
          <w:sz w:val="28"/>
          <w:szCs w:val="28"/>
        </w:rPr>
      </w:pPr>
      <w:r w:rsidRPr="00CC3D62">
        <w:rPr>
          <w:rFonts w:ascii="Times New Roman" w:eastAsia="Times New Roman" w:hAnsi="Times New Roman" w:cs="Times New Roman"/>
          <w:sz w:val="28"/>
          <w:szCs w:val="28"/>
        </w:rPr>
        <w:t xml:space="preserve">       </w:t>
      </w:r>
      <w:r w:rsidR="00326F9A" w:rsidRPr="00CC3D62">
        <w:rPr>
          <w:rFonts w:ascii="Times New Roman" w:eastAsia="Times New Roman" w:hAnsi="Times New Roman" w:cs="Times New Roman"/>
          <w:sz w:val="28"/>
          <w:szCs w:val="28"/>
          <w:lang w:val="vi-VN"/>
        </w:rPr>
        <w:t xml:space="preserve">- </w:t>
      </w:r>
      <w:r w:rsidR="00326F9A" w:rsidRPr="00CC3D62">
        <w:rPr>
          <w:rFonts w:ascii="Times New Roman" w:eastAsia="Times New Roman" w:hAnsi="Times New Roman" w:cs="Times New Roman"/>
          <w:sz w:val="28"/>
          <w:szCs w:val="28"/>
        </w:rPr>
        <w:t xml:space="preserve">Tổng hợp, thẩm định và trình Ủy ban nhân dân </w:t>
      </w:r>
      <w:r w:rsidR="00E500D0">
        <w:rPr>
          <w:rFonts w:ascii="Times New Roman" w:eastAsia="Times New Roman" w:hAnsi="Times New Roman" w:cs="Times New Roman"/>
          <w:sz w:val="28"/>
          <w:szCs w:val="28"/>
        </w:rPr>
        <w:t>huyện</w:t>
      </w:r>
      <w:r w:rsidR="00326F9A" w:rsidRPr="00CC3D62">
        <w:rPr>
          <w:rFonts w:ascii="Times New Roman" w:eastAsia="Times New Roman" w:hAnsi="Times New Roman" w:cs="Times New Roman"/>
          <w:sz w:val="28"/>
          <w:szCs w:val="28"/>
        </w:rPr>
        <w:t xml:space="preserve"> </w:t>
      </w:r>
      <w:r w:rsidR="00326F9A" w:rsidRPr="00CC3D62">
        <w:rPr>
          <w:rFonts w:ascii="Times New Roman" w:eastAsia="Times New Roman" w:hAnsi="Times New Roman" w:cs="Times New Roman"/>
          <w:sz w:val="28"/>
          <w:szCs w:val="28"/>
          <w:lang w:val="vi-VN"/>
        </w:rPr>
        <w:t xml:space="preserve">(thông qua </w:t>
      </w:r>
      <w:r w:rsidR="00E500D0">
        <w:rPr>
          <w:rFonts w:ascii="Times New Roman" w:eastAsia="Times New Roman" w:hAnsi="Times New Roman" w:cs="Times New Roman"/>
          <w:sz w:val="28"/>
          <w:szCs w:val="28"/>
        </w:rPr>
        <w:t xml:space="preserve">Phòng </w:t>
      </w:r>
      <w:r w:rsidR="00326F9A" w:rsidRPr="00CC3D62">
        <w:rPr>
          <w:rFonts w:ascii="Times New Roman" w:eastAsia="Times New Roman" w:hAnsi="Times New Roman" w:cs="Times New Roman"/>
          <w:sz w:val="28"/>
          <w:szCs w:val="28"/>
        </w:rPr>
        <w:t>Lao động - Thương binh và Xã hội</w:t>
      </w:r>
      <w:r w:rsidR="00E500D0">
        <w:rPr>
          <w:rFonts w:ascii="Times New Roman" w:eastAsia="Times New Roman" w:hAnsi="Times New Roman" w:cs="Times New Roman"/>
          <w:sz w:val="28"/>
          <w:szCs w:val="28"/>
        </w:rPr>
        <w:t>-Dân tộc huyện</w:t>
      </w:r>
      <w:r w:rsidR="00326F9A" w:rsidRPr="00CC3D62">
        <w:rPr>
          <w:rFonts w:ascii="Times New Roman" w:eastAsia="Times New Roman" w:hAnsi="Times New Roman" w:cs="Times New Roman"/>
          <w:sz w:val="28"/>
          <w:szCs w:val="28"/>
          <w:lang w:val="vi-VN"/>
        </w:rPr>
        <w:t xml:space="preserve">) </w:t>
      </w:r>
      <w:r w:rsidR="00E500D0">
        <w:rPr>
          <w:rFonts w:ascii="Times New Roman" w:eastAsia="Times New Roman" w:hAnsi="Times New Roman" w:cs="Times New Roman"/>
          <w:sz w:val="28"/>
          <w:szCs w:val="28"/>
        </w:rPr>
        <w:t xml:space="preserve">đề nghị </w:t>
      </w:r>
      <w:r w:rsidR="00326F9A" w:rsidRPr="00CC3D62">
        <w:rPr>
          <w:rFonts w:ascii="Times New Roman" w:eastAsia="Times New Roman" w:hAnsi="Times New Roman" w:cs="Times New Roman"/>
          <w:sz w:val="28"/>
          <w:szCs w:val="28"/>
        </w:rPr>
        <w:t>phê duyệt danh sách, kinh phí và việc chi trả hỗ trợ cho các đối tượng sau:</w:t>
      </w:r>
    </w:p>
    <w:p w:rsidR="00326F9A" w:rsidRPr="00CC3D62" w:rsidRDefault="00462DF9" w:rsidP="00462DF9">
      <w:pPr>
        <w:tabs>
          <w:tab w:val="left" w:pos="851"/>
        </w:tabs>
        <w:spacing w:before="100" w:line="240" w:lineRule="auto"/>
        <w:jc w:val="both"/>
        <w:rPr>
          <w:rFonts w:ascii="Times New Roman" w:eastAsia="Times New Roman" w:hAnsi="Times New Roman" w:cs="Times New Roman"/>
          <w:sz w:val="28"/>
          <w:szCs w:val="28"/>
          <w:lang w:val="vi-VN"/>
        </w:rPr>
      </w:pPr>
      <w:r w:rsidRPr="00CC3D62">
        <w:rPr>
          <w:rFonts w:ascii="Times New Roman" w:eastAsia="Times New Roman" w:hAnsi="Times New Roman" w:cs="Times New Roman"/>
          <w:sz w:val="28"/>
          <w:szCs w:val="28"/>
        </w:rPr>
        <w:tab/>
      </w:r>
      <w:r w:rsidR="00326F9A" w:rsidRPr="00CC3D62">
        <w:rPr>
          <w:rFonts w:ascii="Times New Roman" w:eastAsia="Times New Roman" w:hAnsi="Times New Roman" w:cs="Times New Roman"/>
          <w:sz w:val="28"/>
          <w:szCs w:val="28"/>
          <w:lang w:val="vi-VN"/>
        </w:rPr>
        <w:t>+</w:t>
      </w:r>
      <w:r w:rsidR="00326F9A" w:rsidRPr="00CC3D62">
        <w:rPr>
          <w:rFonts w:ascii="Times New Roman" w:eastAsia="Times New Roman" w:hAnsi="Times New Roman" w:cs="Times New Roman"/>
          <w:sz w:val="28"/>
          <w:szCs w:val="28"/>
        </w:rPr>
        <w:t xml:space="preserve"> Các hộ kinh doanh (theo quy định tại Chương IX Quyết định số 23/2021/QĐ-TTg).</w:t>
      </w:r>
    </w:p>
    <w:p w:rsidR="00326F9A" w:rsidRPr="00CC3D62" w:rsidRDefault="00102691" w:rsidP="00462DF9">
      <w:pPr>
        <w:tabs>
          <w:tab w:val="left" w:pos="851"/>
        </w:tabs>
        <w:spacing w:before="100" w:line="240" w:lineRule="auto"/>
        <w:jc w:val="both"/>
        <w:rPr>
          <w:rFonts w:ascii="Times New Roman" w:eastAsia="Times New Roman" w:hAnsi="Times New Roman" w:cs="Times New Roman"/>
          <w:sz w:val="28"/>
          <w:szCs w:val="28"/>
        </w:rPr>
      </w:pPr>
      <w:r w:rsidRPr="00CC3D62">
        <w:rPr>
          <w:rFonts w:ascii="Times New Roman" w:eastAsia="Times New Roman" w:hAnsi="Times New Roman" w:cs="Times New Roman"/>
          <w:sz w:val="28"/>
          <w:szCs w:val="28"/>
        </w:rPr>
        <w:tab/>
      </w:r>
      <w:r w:rsidR="00326F9A" w:rsidRPr="00CC3D62">
        <w:rPr>
          <w:rFonts w:ascii="Times New Roman" w:eastAsia="Times New Roman" w:hAnsi="Times New Roman" w:cs="Times New Roman"/>
          <w:sz w:val="28"/>
          <w:szCs w:val="28"/>
          <w:lang w:val="vi-VN"/>
        </w:rPr>
        <w:t xml:space="preserve">+ Người lao động không có giao kết hợp đồng lao động (lao động tự do) và các đối tượng đặc thù khác theo quy định tại khoản 12 mục II Nghị quyết số 68/NQ-CP. </w:t>
      </w:r>
    </w:p>
    <w:p w:rsidR="00326F9A" w:rsidRPr="00CC3D62" w:rsidRDefault="00102691" w:rsidP="00462DF9">
      <w:pPr>
        <w:tabs>
          <w:tab w:val="left" w:pos="851"/>
        </w:tabs>
        <w:spacing w:before="100" w:line="240" w:lineRule="auto"/>
        <w:jc w:val="both"/>
        <w:rPr>
          <w:rFonts w:ascii="Times New Roman" w:eastAsia="Times New Roman" w:hAnsi="Times New Roman" w:cs="Times New Roman"/>
          <w:sz w:val="28"/>
          <w:szCs w:val="28"/>
        </w:rPr>
      </w:pPr>
      <w:r w:rsidRPr="00CC3D62">
        <w:rPr>
          <w:rFonts w:ascii="Times New Roman" w:eastAsia="Times New Roman" w:hAnsi="Times New Roman" w:cs="Times New Roman"/>
          <w:sz w:val="28"/>
          <w:szCs w:val="28"/>
        </w:rPr>
        <w:tab/>
      </w:r>
      <w:r w:rsidR="00326F9A" w:rsidRPr="00CC3D62">
        <w:rPr>
          <w:rFonts w:ascii="Times New Roman" w:eastAsia="Times New Roman" w:hAnsi="Times New Roman" w:cs="Times New Roman"/>
          <w:sz w:val="28"/>
          <w:szCs w:val="28"/>
          <w:lang w:val="vi-VN"/>
        </w:rPr>
        <w:t xml:space="preserve">- </w:t>
      </w:r>
      <w:r w:rsidR="00326F9A" w:rsidRPr="00CC3D62">
        <w:rPr>
          <w:rFonts w:ascii="Times New Roman" w:eastAsia="Times New Roman" w:hAnsi="Times New Roman" w:cs="Times New Roman"/>
          <w:sz w:val="28"/>
          <w:szCs w:val="28"/>
        </w:rPr>
        <w:t>Tổng hợp</w:t>
      </w:r>
      <w:r w:rsidR="00DA1525">
        <w:rPr>
          <w:rFonts w:ascii="Times New Roman" w:eastAsia="Times New Roman" w:hAnsi="Times New Roman" w:cs="Times New Roman"/>
          <w:sz w:val="28"/>
          <w:szCs w:val="28"/>
        </w:rPr>
        <w:t xml:space="preserve"> đề nghị</w:t>
      </w:r>
      <w:r w:rsidR="00326F9A" w:rsidRPr="00CC3D62">
        <w:rPr>
          <w:rFonts w:ascii="Times New Roman" w:eastAsia="Times New Roman" w:hAnsi="Times New Roman" w:cs="Times New Roman"/>
          <w:sz w:val="28"/>
          <w:szCs w:val="28"/>
        </w:rPr>
        <w:t xml:space="preserve"> Ủy ban nhân dâ</w:t>
      </w:r>
      <w:r w:rsidR="005F46C5">
        <w:rPr>
          <w:rFonts w:ascii="Times New Roman" w:eastAsia="Times New Roman" w:hAnsi="Times New Roman" w:cs="Times New Roman"/>
          <w:sz w:val="28"/>
          <w:szCs w:val="28"/>
        </w:rPr>
        <w:t>n huyện</w:t>
      </w:r>
      <w:r w:rsidR="00326F9A" w:rsidRPr="00CC3D62">
        <w:rPr>
          <w:rFonts w:ascii="Times New Roman" w:eastAsia="Times New Roman" w:hAnsi="Times New Roman" w:cs="Times New Roman"/>
          <w:sz w:val="28"/>
          <w:szCs w:val="28"/>
        </w:rPr>
        <w:t xml:space="preserve"> quyết định phê duyệt danh sách, kinh phí và việc chi trả hỗ trợ cho các trường hợp F0, F1 đã kết thúc điều trị, </w:t>
      </w:r>
      <w:r w:rsidR="00326F9A" w:rsidRPr="00CC3D62">
        <w:rPr>
          <w:rFonts w:ascii="Times New Roman" w:eastAsia="Times New Roman" w:hAnsi="Times New Roman" w:cs="Times New Roman"/>
          <w:sz w:val="28"/>
          <w:szCs w:val="28"/>
        </w:rPr>
        <w:lastRenderedPageBreak/>
        <w:t>hoàn thành cách ly tại cơ sở hoặc cách ly tại nhà (theo quy định tại Chương VII Quyết định số 23/2021/QĐ-TTg).</w:t>
      </w:r>
    </w:p>
    <w:p w:rsidR="00E72D42" w:rsidRDefault="002F3852" w:rsidP="002F3852">
      <w:pPr>
        <w:shd w:val="clear" w:color="auto" w:fill="FFFFFF"/>
        <w:tabs>
          <w:tab w:val="left" w:pos="851"/>
        </w:tabs>
        <w:spacing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2.</w:t>
      </w:r>
      <w:r w:rsidR="0028072A" w:rsidRPr="002F3852">
        <w:rPr>
          <w:rFonts w:ascii="Times New Roman" w:eastAsia="Times New Roman" w:hAnsi="Times New Roman" w:cs="Times New Roman"/>
          <w:b/>
          <w:sz w:val="28"/>
          <w:szCs w:val="28"/>
        </w:rPr>
        <w:t xml:space="preserve"> </w:t>
      </w:r>
      <w:r w:rsidR="004E35B1" w:rsidRPr="002F3852">
        <w:rPr>
          <w:rFonts w:ascii="Times New Roman" w:eastAsia="Times New Roman" w:hAnsi="Times New Roman" w:cs="Times New Roman"/>
          <w:b/>
          <w:sz w:val="28"/>
          <w:szCs w:val="28"/>
        </w:rPr>
        <w:t>Tài chính</w:t>
      </w:r>
      <w:r w:rsidR="0028072A" w:rsidRPr="002F3852">
        <w:rPr>
          <w:rFonts w:ascii="Times New Roman" w:eastAsia="Times New Roman" w:hAnsi="Times New Roman" w:cs="Times New Roman"/>
          <w:b/>
          <w:sz w:val="28"/>
          <w:szCs w:val="28"/>
        </w:rPr>
        <w:t xml:space="preserve"> – Kế </w:t>
      </w:r>
      <w:r w:rsidR="00576EC5">
        <w:rPr>
          <w:rFonts w:ascii="Times New Roman" w:eastAsia="Times New Roman" w:hAnsi="Times New Roman" w:cs="Times New Roman"/>
          <w:b/>
          <w:sz w:val="28"/>
          <w:szCs w:val="28"/>
        </w:rPr>
        <w:t>toán</w:t>
      </w:r>
      <w:r w:rsidR="00CF4EB7">
        <w:rPr>
          <w:rFonts w:ascii="Times New Roman" w:eastAsia="Times New Roman" w:hAnsi="Times New Roman" w:cs="Times New Roman"/>
          <w:b/>
          <w:sz w:val="28"/>
          <w:szCs w:val="28"/>
        </w:rPr>
        <w:t xml:space="preserve"> xã</w:t>
      </w:r>
    </w:p>
    <w:p w:rsidR="004918E5" w:rsidRDefault="004918E5" w:rsidP="002F3852">
      <w:pPr>
        <w:shd w:val="clear" w:color="auto" w:fill="FFFFFF"/>
        <w:tabs>
          <w:tab w:val="left" w:pos="851"/>
        </w:tabs>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Phối hợp với chi cục thuế Hữu Lũng</w:t>
      </w:r>
      <w:r w:rsidR="00953C41">
        <w:rPr>
          <w:rFonts w:ascii="Times New Roman" w:eastAsia="Times New Roman" w:hAnsi="Times New Roman" w:cs="Times New Roman"/>
          <w:sz w:val="28"/>
          <w:szCs w:val="28"/>
        </w:rPr>
        <w:t xml:space="preserve"> đối chiếu tổng hợp danh sách hộ kinh doanh trên địa bàn xã.</w:t>
      </w:r>
    </w:p>
    <w:p w:rsidR="00045DEB" w:rsidRPr="004918E5" w:rsidRDefault="00045DEB" w:rsidP="002F3852">
      <w:pPr>
        <w:shd w:val="clear" w:color="auto" w:fill="FFFFFF"/>
        <w:tabs>
          <w:tab w:val="left" w:pos="851"/>
        </w:tabs>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CC3D62">
        <w:rPr>
          <w:rFonts w:ascii="Times New Roman" w:eastAsia="Times New Roman" w:hAnsi="Times New Roman" w:cs="Times New Roman"/>
          <w:sz w:val="28"/>
          <w:szCs w:val="28"/>
        </w:rPr>
        <w:t>Tiếp nhận, thẩm định, tổng hợp danh sách các hộ kinh doanh đủ điều kiện được hỗ trợ</w:t>
      </w:r>
      <w:r w:rsidR="00F63428">
        <w:rPr>
          <w:rFonts w:ascii="Times New Roman" w:eastAsia="Times New Roman" w:hAnsi="Times New Roman" w:cs="Times New Roman"/>
          <w:sz w:val="28"/>
          <w:szCs w:val="28"/>
        </w:rPr>
        <w:t xml:space="preserve"> nộp chi cục thuế huyện Hữu L</w:t>
      </w:r>
      <w:r>
        <w:rPr>
          <w:rFonts w:ascii="Times New Roman" w:eastAsia="Times New Roman" w:hAnsi="Times New Roman" w:cs="Times New Roman"/>
          <w:sz w:val="28"/>
          <w:szCs w:val="28"/>
        </w:rPr>
        <w:t>.</w:t>
      </w:r>
    </w:p>
    <w:p w:rsidR="008E3A2C" w:rsidRPr="00CC3D62" w:rsidRDefault="00281071" w:rsidP="008E3A2C">
      <w:pPr>
        <w:tabs>
          <w:tab w:val="left" w:pos="851"/>
        </w:tabs>
        <w:spacing w:before="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6687">
        <w:rPr>
          <w:rFonts w:ascii="Times New Roman" w:eastAsia="Times New Roman" w:hAnsi="Times New Roman" w:cs="Times New Roman"/>
          <w:sz w:val="28"/>
          <w:szCs w:val="28"/>
        </w:rPr>
        <w:tab/>
      </w:r>
      <w:r w:rsidR="007448D8" w:rsidRPr="00CC3D62">
        <w:rPr>
          <w:rFonts w:ascii="Times New Roman" w:eastAsia="Times New Roman" w:hAnsi="Times New Roman" w:cs="Times New Roman"/>
          <w:sz w:val="28"/>
          <w:szCs w:val="28"/>
        </w:rPr>
        <w:t xml:space="preserve">- </w:t>
      </w:r>
      <w:r w:rsidR="00CF4EB7">
        <w:rPr>
          <w:rFonts w:ascii="Times New Roman" w:eastAsia="Times New Roman" w:hAnsi="Times New Roman" w:cs="Times New Roman"/>
          <w:sz w:val="28"/>
          <w:szCs w:val="28"/>
        </w:rPr>
        <w:t>P</w:t>
      </w:r>
      <w:r w:rsidR="007448D8" w:rsidRPr="00CC3D62">
        <w:rPr>
          <w:rFonts w:ascii="Times New Roman" w:eastAsia="Times New Roman" w:hAnsi="Times New Roman" w:cs="Times New Roman"/>
          <w:sz w:val="28"/>
          <w:szCs w:val="28"/>
        </w:rPr>
        <w:t xml:space="preserve">hối hợp với </w:t>
      </w:r>
      <w:r w:rsidR="00953C41">
        <w:rPr>
          <w:rFonts w:ascii="Times New Roman" w:eastAsia="Times New Roman" w:hAnsi="Times New Roman" w:cs="Times New Roman"/>
          <w:sz w:val="28"/>
          <w:szCs w:val="28"/>
        </w:rPr>
        <w:t>văn hóa xã hội</w:t>
      </w:r>
      <w:r w:rsidR="008E3A2C" w:rsidRPr="00CC3D62">
        <w:rPr>
          <w:rFonts w:ascii="Times New Roman" w:eastAsia="Times New Roman" w:hAnsi="Times New Roman" w:cs="Times New Roman"/>
          <w:sz w:val="28"/>
          <w:szCs w:val="28"/>
        </w:rPr>
        <w:t xml:space="preserve"> và các cơ quan, đơn vị liên quan tham mưu </w:t>
      </w:r>
      <w:r w:rsidR="008E3A2C" w:rsidRPr="00CC3D62">
        <w:rPr>
          <w:rFonts w:ascii="Times New Roman" w:eastAsia="SimSun" w:hAnsi="Times New Roman" w:cs="Times New Roman"/>
          <w:sz w:val="28"/>
          <w:szCs w:val="28"/>
          <w:shd w:val="clear" w:color="auto" w:fill="FFFFFF"/>
          <w:lang w:eastAsia="zh-CN"/>
        </w:rPr>
        <w:t>Ủy ban nhân dân</w:t>
      </w:r>
      <w:r w:rsidR="007448D8" w:rsidRPr="00CC3D62">
        <w:rPr>
          <w:rFonts w:ascii="Times New Roman" w:eastAsia="SimSun" w:hAnsi="Times New Roman" w:cs="Times New Roman"/>
          <w:sz w:val="28"/>
          <w:szCs w:val="28"/>
          <w:shd w:val="clear" w:color="auto" w:fill="FFFFFF"/>
          <w:lang w:eastAsia="zh-CN"/>
        </w:rPr>
        <w:t xml:space="preserve"> </w:t>
      </w:r>
      <w:r w:rsidR="000E12D1">
        <w:rPr>
          <w:rFonts w:ascii="Times New Roman" w:eastAsia="Times New Roman" w:hAnsi="Times New Roman" w:cs="Times New Roman"/>
          <w:sz w:val="28"/>
          <w:szCs w:val="28"/>
        </w:rPr>
        <w:t>xã</w:t>
      </w:r>
      <w:r w:rsidR="008E3A2C" w:rsidRPr="00CC3D62">
        <w:rPr>
          <w:rFonts w:ascii="Times New Roman" w:eastAsia="Times New Roman" w:hAnsi="Times New Roman" w:cs="Times New Roman"/>
          <w:sz w:val="28"/>
          <w:szCs w:val="28"/>
        </w:rPr>
        <w:t xml:space="preserve"> cân đối, bố trí, phân bổ ngân sách để đảm bảo thực hiện các chính sách hỗ trợ; hướng dẫn thực hiện việc thanh, quyết toán kinh phí theo đúng quy định của Luật Ngân sách nhà nước và các văn bản hiện hành.</w:t>
      </w:r>
    </w:p>
    <w:p w:rsidR="00FD0F79" w:rsidRDefault="00FD0F79" w:rsidP="00EE5DF2">
      <w:pPr>
        <w:tabs>
          <w:tab w:val="left" w:pos="851"/>
        </w:tabs>
        <w:spacing w:before="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3. Văn hóa thông tin xã</w:t>
      </w:r>
    </w:p>
    <w:p w:rsidR="00EE5DF2" w:rsidRPr="00CC3D62" w:rsidRDefault="005E6AED" w:rsidP="00EE5DF2">
      <w:pPr>
        <w:tabs>
          <w:tab w:val="left" w:pos="851"/>
        </w:tabs>
        <w:spacing w:before="120" w:line="240" w:lineRule="auto"/>
        <w:jc w:val="both"/>
        <w:rPr>
          <w:rFonts w:ascii="Times New Roman" w:eastAsia="Times New Roman" w:hAnsi="Times New Roman" w:cs="Times New Roman"/>
          <w:b/>
          <w:sz w:val="28"/>
          <w:szCs w:val="28"/>
        </w:rPr>
      </w:pPr>
      <w:r w:rsidRPr="00CC3D62">
        <w:rPr>
          <w:rFonts w:ascii="Times New Roman" w:eastAsia="Times New Roman" w:hAnsi="Times New Roman" w:cs="Times New Roman"/>
          <w:sz w:val="28"/>
          <w:szCs w:val="28"/>
        </w:rPr>
        <w:tab/>
        <w:t xml:space="preserve"> Phổ biến, tuyên truyền rộng rãi công tác triển khai thực hiện các nội dung Nghị quyết số 68/NQ-CP, Quyết định số 23/2021/QĐ-TTg và Kế hoạch này trên địa bàn </w:t>
      </w:r>
      <w:r w:rsidR="000E12D1">
        <w:rPr>
          <w:rFonts w:ascii="Times New Roman" w:eastAsia="Times New Roman" w:hAnsi="Times New Roman" w:cs="Times New Roman"/>
          <w:sz w:val="28"/>
          <w:szCs w:val="28"/>
        </w:rPr>
        <w:t>xã</w:t>
      </w:r>
      <w:r w:rsidRPr="00CC3D62">
        <w:rPr>
          <w:rFonts w:ascii="Times New Roman" w:eastAsia="Times New Roman" w:hAnsi="Times New Roman" w:cs="Times New Roman"/>
          <w:sz w:val="28"/>
          <w:szCs w:val="28"/>
        </w:rPr>
        <w:t xml:space="preserve"> để các đối tượng thụ hưởng biết, chủ động đăng ký nhận hỗ trợ.</w:t>
      </w:r>
      <w:r w:rsidR="00EE5DF2" w:rsidRPr="00CC3D62">
        <w:rPr>
          <w:rFonts w:ascii="Times New Roman" w:eastAsia="Times New Roman" w:hAnsi="Times New Roman" w:cs="Times New Roman"/>
          <w:sz w:val="28"/>
          <w:szCs w:val="28"/>
        </w:rPr>
        <w:t xml:space="preserve"> </w:t>
      </w:r>
    </w:p>
    <w:p w:rsidR="00B07179" w:rsidRPr="00CC3D62" w:rsidRDefault="00194CA3" w:rsidP="00565B15">
      <w:pPr>
        <w:tabs>
          <w:tab w:val="left" w:pos="851"/>
        </w:tabs>
        <w:spacing w:before="12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565B15" w:rsidRPr="00CC3D62">
        <w:rPr>
          <w:rFonts w:ascii="Times New Roman" w:eastAsia="Times New Roman" w:hAnsi="Times New Roman" w:cs="Times New Roman"/>
          <w:b/>
          <w:sz w:val="28"/>
          <w:szCs w:val="28"/>
        </w:rPr>
        <w:t xml:space="preserve">4. </w:t>
      </w:r>
      <w:r w:rsidR="007468EE" w:rsidRPr="00CC3D62">
        <w:rPr>
          <w:rFonts w:ascii="Times New Roman" w:eastAsia="Times New Roman" w:hAnsi="Times New Roman" w:cs="Times New Roman"/>
          <w:b/>
          <w:sz w:val="28"/>
          <w:szCs w:val="28"/>
        </w:rPr>
        <w:t xml:space="preserve"> </w:t>
      </w:r>
      <w:r w:rsidR="00B07179" w:rsidRPr="00CC3D62">
        <w:rPr>
          <w:rFonts w:ascii="Times New Roman" w:eastAsia="Times New Roman" w:hAnsi="Times New Roman" w:cs="Times New Roman"/>
          <w:b/>
          <w:sz w:val="28"/>
          <w:szCs w:val="28"/>
        </w:rPr>
        <w:t>Y tế</w:t>
      </w:r>
      <w:r>
        <w:rPr>
          <w:rFonts w:ascii="Times New Roman" w:eastAsia="Times New Roman" w:hAnsi="Times New Roman" w:cs="Times New Roman"/>
          <w:b/>
          <w:sz w:val="28"/>
          <w:szCs w:val="28"/>
        </w:rPr>
        <w:t xml:space="preserve"> xã</w:t>
      </w:r>
    </w:p>
    <w:p w:rsidR="007646AA" w:rsidRPr="00CC3D62" w:rsidRDefault="00F041F6" w:rsidP="007646AA">
      <w:pPr>
        <w:tabs>
          <w:tab w:val="left" w:pos="851"/>
        </w:tabs>
        <w:spacing w:before="120" w:line="240" w:lineRule="auto"/>
        <w:ind w:firstLine="709"/>
        <w:jc w:val="both"/>
        <w:rPr>
          <w:rFonts w:ascii="Times New Roman" w:eastAsia="Times New Roman" w:hAnsi="Times New Roman" w:cs="Times New Roman"/>
          <w:sz w:val="28"/>
          <w:szCs w:val="28"/>
        </w:rPr>
      </w:pPr>
      <w:r w:rsidRPr="00CC3D62">
        <w:rPr>
          <w:rFonts w:ascii="Times New Roman" w:eastAsia="Times New Roman" w:hAnsi="Times New Roman" w:cs="Times New Roman"/>
          <w:sz w:val="28"/>
          <w:szCs w:val="28"/>
        </w:rPr>
        <w:t>Phối hợp với UBND  xã</w:t>
      </w:r>
      <w:r w:rsidR="00194CA3">
        <w:rPr>
          <w:rFonts w:ascii="Times New Roman" w:eastAsia="Times New Roman" w:hAnsi="Times New Roman" w:cs="Times New Roman"/>
          <w:sz w:val="28"/>
          <w:szCs w:val="28"/>
        </w:rPr>
        <w:t xml:space="preserve"> rà soát</w:t>
      </w:r>
      <w:r w:rsidR="007646AA" w:rsidRPr="00CC3D62">
        <w:rPr>
          <w:rFonts w:ascii="Times New Roman" w:eastAsia="Times New Roman" w:hAnsi="Times New Roman" w:cs="Times New Roman"/>
          <w:sz w:val="28"/>
          <w:szCs w:val="28"/>
        </w:rPr>
        <w:t xml:space="preserve"> lập và thẩm định danh sách đối với các trường hợp F0, F1 đủ điều kiện hưởng chính sách hỗ trợ</w:t>
      </w:r>
      <w:r w:rsidR="007646AA" w:rsidRPr="00CC3D62">
        <w:rPr>
          <w:rFonts w:ascii="Times New Roman" w:eastAsia="Times New Roman" w:hAnsi="Times New Roman" w:cs="Times New Roman"/>
          <w:sz w:val="28"/>
          <w:szCs w:val="28"/>
          <w:lang w:val="vi-VN"/>
        </w:rPr>
        <w:t>;</w:t>
      </w:r>
      <w:r w:rsidR="007646AA" w:rsidRPr="00CC3D62">
        <w:rPr>
          <w:rFonts w:ascii="Times New Roman" w:eastAsia="Times New Roman" w:hAnsi="Times New Roman" w:cs="Times New Roman"/>
          <w:sz w:val="28"/>
          <w:szCs w:val="28"/>
        </w:rPr>
        <w:t xml:space="preserve"> gửi </w:t>
      </w:r>
      <w:r w:rsidR="00792D12">
        <w:rPr>
          <w:rFonts w:ascii="Times New Roman" w:eastAsia="Times New Roman" w:hAnsi="Times New Roman" w:cs="Times New Roman"/>
          <w:sz w:val="28"/>
          <w:szCs w:val="28"/>
        </w:rPr>
        <w:t>văn phòng UBND huyện</w:t>
      </w:r>
      <w:r w:rsidR="007646AA" w:rsidRPr="00CC3D62">
        <w:rPr>
          <w:rFonts w:ascii="Times New Roman" w:eastAsia="Times New Roman" w:hAnsi="Times New Roman" w:cs="Times New Roman"/>
          <w:sz w:val="28"/>
          <w:szCs w:val="28"/>
        </w:rPr>
        <w:t xml:space="preserve"> xem xét, trình Ủy ban nhân dân </w:t>
      </w:r>
      <w:r w:rsidR="00792D12">
        <w:rPr>
          <w:rFonts w:ascii="Times New Roman" w:eastAsia="Times New Roman" w:hAnsi="Times New Roman" w:cs="Times New Roman"/>
          <w:sz w:val="28"/>
          <w:szCs w:val="28"/>
        </w:rPr>
        <w:t>huyện</w:t>
      </w:r>
      <w:r w:rsidR="007646AA" w:rsidRPr="00CC3D62">
        <w:rPr>
          <w:rFonts w:ascii="Times New Roman" w:eastAsia="Times New Roman" w:hAnsi="Times New Roman" w:cs="Times New Roman"/>
          <w:sz w:val="28"/>
          <w:szCs w:val="28"/>
        </w:rPr>
        <w:t xml:space="preserve"> quyết định hỗ trợ </w:t>
      </w:r>
      <w:r w:rsidR="007646AA" w:rsidRPr="00CC3D62">
        <w:rPr>
          <w:rFonts w:ascii="Times New Roman" w:eastAsia="Times New Roman" w:hAnsi="Times New Roman" w:cs="Times New Roman"/>
          <w:i/>
          <w:sz w:val="28"/>
          <w:szCs w:val="28"/>
        </w:rPr>
        <w:t>(theo Chương VII, Quyết định số 23/2021/QĐ-TTg</w:t>
      </w:r>
      <w:r w:rsidRPr="00CC3D62">
        <w:rPr>
          <w:rFonts w:ascii="Times New Roman" w:eastAsia="Times New Roman" w:hAnsi="Times New Roman" w:cs="Times New Roman"/>
          <w:i/>
          <w:sz w:val="28"/>
          <w:szCs w:val="28"/>
        </w:rPr>
        <w:t>)</w:t>
      </w:r>
      <w:r w:rsidR="007646AA" w:rsidRPr="00CC3D62">
        <w:rPr>
          <w:rFonts w:ascii="Times New Roman" w:eastAsia="Times New Roman" w:hAnsi="Times New Roman" w:cs="Times New Roman"/>
          <w:sz w:val="28"/>
          <w:szCs w:val="28"/>
        </w:rPr>
        <w:t>.</w:t>
      </w:r>
    </w:p>
    <w:p w:rsidR="00B07179" w:rsidRPr="00CC3D62" w:rsidRDefault="00B07179" w:rsidP="00565B15">
      <w:pPr>
        <w:tabs>
          <w:tab w:val="left" w:pos="851"/>
        </w:tabs>
        <w:spacing w:before="120" w:line="240" w:lineRule="auto"/>
        <w:ind w:firstLine="567"/>
        <w:jc w:val="both"/>
        <w:rPr>
          <w:rFonts w:ascii="Times New Roman" w:eastAsia="Times New Roman" w:hAnsi="Times New Roman" w:cs="Times New Roman"/>
          <w:b/>
          <w:sz w:val="28"/>
          <w:szCs w:val="28"/>
        </w:rPr>
      </w:pPr>
      <w:r w:rsidRPr="00CC3D62">
        <w:rPr>
          <w:rFonts w:ascii="Times New Roman" w:eastAsia="Times New Roman" w:hAnsi="Times New Roman" w:cs="Times New Roman"/>
          <w:b/>
          <w:sz w:val="28"/>
          <w:szCs w:val="28"/>
        </w:rPr>
        <w:t xml:space="preserve">5. </w:t>
      </w:r>
      <w:r w:rsidR="00792D12">
        <w:rPr>
          <w:rFonts w:ascii="Times New Roman" w:eastAsia="Times New Roman" w:hAnsi="Times New Roman" w:cs="Times New Roman"/>
          <w:b/>
          <w:sz w:val="28"/>
          <w:szCs w:val="28"/>
        </w:rPr>
        <w:t>Các tổ vay vốn tín dụng xã</w:t>
      </w:r>
    </w:p>
    <w:p w:rsidR="00B07179" w:rsidRPr="00CC3D62" w:rsidRDefault="00B07179" w:rsidP="00565B15">
      <w:pPr>
        <w:tabs>
          <w:tab w:val="left" w:pos="851"/>
        </w:tabs>
        <w:spacing w:before="120" w:line="240" w:lineRule="auto"/>
        <w:ind w:firstLine="567"/>
        <w:jc w:val="both"/>
        <w:rPr>
          <w:rFonts w:ascii="Times New Roman" w:eastAsia="Times New Roman" w:hAnsi="Times New Roman" w:cs="Times New Roman"/>
          <w:i/>
          <w:sz w:val="28"/>
          <w:szCs w:val="28"/>
        </w:rPr>
      </w:pPr>
      <w:r w:rsidRPr="00CC3D62">
        <w:rPr>
          <w:rFonts w:ascii="Times New Roman" w:eastAsia="Times New Roman" w:hAnsi="Times New Roman" w:cs="Times New Roman"/>
          <w:sz w:val="28"/>
          <w:szCs w:val="28"/>
        </w:rPr>
        <w:t>Hướng dẫn và thực hiện hỗ trợ người sử dụng lao động vay vốn để trả lương ngừng việc</w:t>
      </w:r>
      <w:r w:rsidR="007872DD" w:rsidRPr="00CC3D62">
        <w:rPr>
          <w:rFonts w:ascii="Times New Roman" w:eastAsia="Times New Roman" w:hAnsi="Times New Roman" w:cs="Times New Roman"/>
          <w:sz w:val="28"/>
          <w:szCs w:val="28"/>
        </w:rPr>
        <w:t>,</w:t>
      </w:r>
      <w:r w:rsidRPr="00CC3D62">
        <w:rPr>
          <w:rFonts w:ascii="Times New Roman" w:eastAsia="Times New Roman" w:hAnsi="Times New Roman" w:cs="Times New Roman"/>
          <w:sz w:val="28"/>
          <w:szCs w:val="28"/>
        </w:rPr>
        <w:t xml:space="preserve"> trả lương phục hồi sản xuất</w:t>
      </w:r>
      <w:r w:rsidR="00DA76CD" w:rsidRPr="00CC3D62">
        <w:rPr>
          <w:rFonts w:ascii="Times New Roman" w:eastAsia="Times New Roman" w:hAnsi="Times New Roman" w:cs="Times New Roman"/>
          <w:sz w:val="28"/>
          <w:szCs w:val="28"/>
        </w:rPr>
        <w:t>.</w:t>
      </w:r>
      <w:r w:rsidRPr="00CC3D62">
        <w:rPr>
          <w:rFonts w:ascii="Times New Roman" w:eastAsia="Times New Roman" w:hAnsi="Times New Roman" w:cs="Times New Roman"/>
          <w:sz w:val="28"/>
          <w:szCs w:val="28"/>
        </w:rPr>
        <w:t xml:space="preserve"> </w:t>
      </w:r>
      <w:r w:rsidR="00DA76CD" w:rsidRPr="00CC3D62">
        <w:rPr>
          <w:rFonts w:ascii="Times New Roman" w:eastAsia="Times New Roman" w:hAnsi="Times New Roman" w:cs="Times New Roman"/>
          <w:sz w:val="28"/>
          <w:szCs w:val="28"/>
        </w:rPr>
        <w:t>(</w:t>
      </w:r>
      <w:r w:rsidRPr="00CC3D62">
        <w:rPr>
          <w:rFonts w:ascii="Times New Roman" w:eastAsia="Times New Roman" w:hAnsi="Times New Roman" w:cs="Times New Roman"/>
          <w:i/>
          <w:sz w:val="28"/>
          <w:szCs w:val="28"/>
        </w:rPr>
        <w:t>theo quy định tại Chương X, Quyết định số 23/2021/QĐ-TTg</w:t>
      </w:r>
      <w:r w:rsidR="00DA76CD" w:rsidRPr="00CC3D62">
        <w:rPr>
          <w:rFonts w:ascii="Times New Roman" w:eastAsia="Times New Roman" w:hAnsi="Times New Roman" w:cs="Times New Roman"/>
          <w:i/>
          <w:sz w:val="28"/>
          <w:szCs w:val="28"/>
        </w:rPr>
        <w:t>)</w:t>
      </w:r>
      <w:r w:rsidRPr="00CC3D62">
        <w:rPr>
          <w:rFonts w:ascii="Times New Roman" w:eastAsia="Times New Roman" w:hAnsi="Times New Roman" w:cs="Times New Roman"/>
          <w:i/>
          <w:sz w:val="28"/>
          <w:szCs w:val="28"/>
        </w:rPr>
        <w:t xml:space="preserve">. </w:t>
      </w:r>
    </w:p>
    <w:p w:rsidR="004177A8" w:rsidRPr="00CC3D62" w:rsidRDefault="008B1E64" w:rsidP="00565B15">
      <w:pPr>
        <w:tabs>
          <w:tab w:val="left" w:pos="851"/>
        </w:tabs>
        <w:spacing w:before="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565B15" w:rsidRPr="00CC3D62">
        <w:rPr>
          <w:rFonts w:ascii="Times New Roman" w:eastAsia="Times New Roman" w:hAnsi="Times New Roman" w:cs="Times New Roman"/>
          <w:b/>
          <w:sz w:val="28"/>
          <w:szCs w:val="28"/>
        </w:rPr>
        <w:t>.</w:t>
      </w:r>
      <w:r w:rsidR="004177A8" w:rsidRPr="00CC3D62">
        <w:rPr>
          <w:rFonts w:ascii="Times New Roman" w:eastAsia="Times New Roman" w:hAnsi="Times New Roman" w:cs="Times New Roman"/>
          <w:b/>
          <w:sz w:val="28"/>
          <w:szCs w:val="28"/>
        </w:rPr>
        <w:t xml:space="preserve"> </w:t>
      </w:r>
      <w:r w:rsidR="00990529" w:rsidRPr="00CC3D62">
        <w:rPr>
          <w:rFonts w:ascii="Times New Roman" w:eastAsia="Times New Roman" w:hAnsi="Times New Roman" w:cs="Times New Roman"/>
          <w:b/>
          <w:sz w:val="28"/>
          <w:szCs w:val="28"/>
        </w:rPr>
        <w:t xml:space="preserve">Công an </w:t>
      </w:r>
      <w:r w:rsidR="000E12D1">
        <w:rPr>
          <w:rFonts w:ascii="Times New Roman" w:eastAsia="Times New Roman" w:hAnsi="Times New Roman" w:cs="Times New Roman"/>
          <w:b/>
          <w:sz w:val="28"/>
          <w:szCs w:val="28"/>
        </w:rPr>
        <w:t>xã</w:t>
      </w:r>
      <w:r w:rsidR="00774F5A" w:rsidRPr="00CC3D62">
        <w:rPr>
          <w:rFonts w:ascii="Times New Roman" w:eastAsia="Times New Roman" w:hAnsi="Times New Roman" w:cs="Times New Roman"/>
          <w:b/>
          <w:sz w:val="28"/>
          <w:szCs w:val="28"/>
        </w:rPr>
        <w:t xml:space="preserve"> </w:t>
      </w:r>
    </w:p>
    <w:p w:rsidR="00EE49DB" w:rsidRPr="00CC3D62" w:rsidRDefault="00B47554" w:rsidP="00565B15">
      <w:pPr>
        <w:tabs>
          <w:tab w:val="left" w:pos="851"/>
        </w:tabs>
        <w:spacing w:before="120" w:line="240" w:lineRule="auto"/>
        <w:ind w:firstLine="567"/>
        <w:jc w:val="both"/>
        <w:rPr>
          <w:rFonts w:ascii="Times New Roman" w:eastAsia="Times New Roman" w:hAnsi="Times New Roman" w:cs="Times New Roman"/>
          <w:b/>
          <w:sz w:val="28"/>
          <w:szCs w:val="28"/>
        </w:rPr>
      </w:pPr>
      <w:r w:rsidRPr="00CC3D62">
        <w:rPr>
          <w:rFonts w:ascii="Times New Roman" w:eastAsia="Times New Roman" w:hAnsi="Times New Roman" w:cs="Times New Roman"/>
          <w:sz w:val="28"/>
          <w:szCs w:val="28"/>
        </w:rPr>
        <w:t xml:space="preserve">Tăng cường các hoạt động </w:t>
      </w:r>
      <w:r w:rsidRPr="00CC3D62">
        <w:rPr>
          <w:rFonts w:ascii="Times New Roman" w:hAnsi="Times New Roman" w:cs="Times New Roman"/>
          <w:sz w:val="28"/>
          <w:szCs w:val="28"/>
        </w:rPr>
        <w:t>theo dõi, giám sát các cơ quan, đơn vị triển khai thực hiện chính sách đảm bảo công khai, minh bạch, đúng quy định. Kịp thời chấn chỉnh các sai phạm, kiên quyết xử lý nghiêm các cơ quan, tổ chức, cá nhân lợi dụng chính sách này để trục lợi.</w:t>
      </w:r>
    </w:p>
    <w:p w:rsidR="00366DC5" w:rsidRPr="00CC3D62" w:rsidRDefault="00F63428" w:rsidP="00565B15">
      <w:pPr>
        <w:tabs>
          <w:tab w:val="left" w:pos="851"/>
        </w:tabs>
        <w:spacing w:before="12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192A5F" w:rsidRPr="00CC3D62">
        <w:rPr>
          <w:rFonts w:ascii="Times New Roman" w:eastAsia="Times New Roman" w:hAnsi="Times New Roman" w:cs="Times New Roman"/>
          <w:b/>
          <w:sz w:val="28"/>
          <w:szCs w:val="28"/>
        </w:rPr>
        <w:t>.</w:t>
      </w:r>
      <w:r w:rsidR="00B47361" w:rsidRPr="00CC3D62">
        <w:rPr>
          <w:rFonts w:ascii="Times New Roman" w:eastAsia="Times New Roman" w:hAnsi="Times New Roman" w:cs="Times New Roman"/>
          <w:b/>
          <w:sz w:val="28"/>
          <w:szCs w:val="28"/>
        </w:rPr>
        <w:t xml:space="preserve"> C</w:t>
      </w:r>
      <w:r w:rsidR="00737569" w:rsidRPr="00CC3D62">
        <w:rPr>
          <w:rFonts w:ascii="Times New Roman" w:eastAsia="Times New Roman" w:hAnsi="Times New Roman" w:cs="Times New Roman"/>
          <w:b/>
          <w:sz w:val="28"/>
          <w:szCs w:val="28"/>
        </w:rPr>
        <w:t xml:space="preserve">ác </w:t>
      </w:r>
      <w:r w:rsidR="009D18E0">
        <w:rPr>
          <w:rFonts w:ascii="Times New Roman" w:eastAsia="Times New Roman" w:hAnsi="Times New Roman" w:cs="Times New Roman"/>
          <w:b/>
          <w:sz w:val="28"/>
          <w:szCs w:val="28"/>
        </w:rPr>
        <w:t>d</w:t>
      </w:r>
      <w:r w:rsidR="00737569" w:rsidRPr="00CC3D62">
        <w:rPr>
          <w:rFonts w:ascii="Times New Roman" w:eastAsia="Times New Roman" w:hAnsi="Times New Roman" w:cs="Times New Roman"/>
          <w:b/>
          <w:sz w:val="28"/>
          <w:szCs w:val="28"/>
        </w:rPr>
        <w:t>oanh nghiệp, đơn vị</w:t>
      </w:r>
      <w:r w:rsidR="00B47361" w:rsidRPr="00CC3D62">
        <w:rPr>
          <w:rFonts w:ascii="Times New Roman" w:eastAsia="Times New Roman" w:hAnsi="Times New Roman" w:cs="Times New Roman"/>
          <w:b/>
          <w:sz w:val="28"/>
          <w:szCs w:val="28"/>
        </w:rPr>
        <w:t xml:space="preserve"> cơ sở</w:t>
      </w:r>
      <w:r w:rsidR="00737569" w:rsidRPr="00CC3D62">
        <w:rPr>
          <w:rFonts w:ascii="Times New Roman" w:eastAsia="Times New Roman" w:hAnsi="Times New Roman" w:cs="Times New Roman"/>
          <w:b/>
          <w:sz w:val="28"/>
          <w:szCs w:val="28"/>
        </w:rPr>
        <w:t xml:space="preserve"> sản xuất kinh doanh</w:t>
      </w:r>
      <w:r w:rsidR="00571E0A" w:rsidRPr="00CC3D62">
        <w:rPr>
          <w:rFonts w:ascii="Times New Roman" w:eastAsia="Times New Roman" w:hAnsi="Times New Roman" w:cs="Times New Roman"/>
          <w:b/>
          <w:sz w:val="28"/>
          <w:szCs w:val="28"/>
        </w:rPr>
        <w:t xml:space="preserve"> trên địa bàn</w:t>
      </w:r>
    </w:p>
    <w:p w:rsidR="00192A5F" w:rsidRPr="00CC3D62" w:rsidRDefault="00192A5F" w:rsidP="00565B15">
      <w:pPr>
        <w:tabs>
          <w:tab w:val="left" w:pos="851"/>
        </w:tabs>
        <w:spacing w:before="120" w:line="240" w:lineRule="auto"/>
        <w:ind w:firstLine="567"/>
        <w:jc w:val="both"/>
        <w:rPr>
          <w:rFonts w:ascii="Times New Roman" w:eastAsia="SimSun" w:hAnsi="Times New Roman" w:cs="Times New Roman"/>
          <w:sz w:val="28"/>
          <w:szCs w:val="28"/>
          <w:lang w:eastAsia="zh-CN"/>
        </w:rPr>
      </w:pPr>
      <w:r w:rsidRPr="00CC3D62">
        <w:rPr>
          <w:rFonts w:ascii="Times New Roman" w:eastAsia="Times New Roman" w:hAnsi="Times New Roman" w:cs="Times New Roman"/>
          <w:sz w:val="28"/>
          <w:szCs w:val="28"/>
        </w:rPr>
        <w:t xml:space="preserve">Đẩy mạnh công tác tuyên truyền, thông tin, phổ biến </w:t>
      </w:r>
      <w:r w:rsidRPr="00CC3D62">
        <w:rPr>
          <w:rFonts w:ascii="Times New Roman" w:eastAsia="SimSun" w:hAnsi="Times New Roman" w:cs="Times New Roman"/>
          <w:i/>
          <w:iCs/>
          <w:sz w:val="28"/>
          <w:szCs w:val="28"/>
          <w:lang w:eastAsia="zh-CN"/>
        </w:rPr>
        <w:t>Nghị quyết số 68/NQ-CP</w:t>
      </w:r>
      <w:r w:rsidRPr="00CC3D62">
        <w:rPr>
          <w:rFonts w:ascii="Times New Roman" w:eastAsia="SimSun" w:hAnsi="Times New Roman" w:cs="Times New Roman"/>
          <w:iCs/>
          <w:sz w:val="28"/>
          <w:szCs w:val="28"/>
          <w:lang w:eastAsia="zh-CN"/>
        </w:rPr>
        <w:t xml:space="preserve"> và </w:t>
      </w:r>
      <w:r w:rsidRPr="00CC3D62">
        <w:rPr>
          <w:rFonts w:ascii="Times New Roman" w:eastAsia="SimSun" w:hAnsi="Times New Roman" w:cs="Times New Roman"/>
          <w:i/>
          <w:iCs/>
          <w:sz w:val="28"/>
          <w:szCs w:val="28"/>
          <w:lang w:eastAsia="zh-CN"/>
        </w:rPr>
        <w:t xml:space="preserve">Quyết định số 23/2021/QĐ-TTg của Chính phủ </w:t>
      </w:r>
      <w:r w:rsidRPr="00CC3D62">
        <w:rPr>
          <w:rFonts w:ascii="Times New Roman" w:eastAsia="SimSun" w:hAnsi="Times New Roman" w:cs="Times New Roman"/>
          <w:iCs/>
          <w:sz w:val="28"/>
          <w:szCs w:val="28"/>
          <w:lang w:eastAsia="zh-CN"/>
        </w:rPr>
        <w:t>đến các tổ chức, doanh nghiệ</w:t>
      </w:r>
      <w:r w:rsidR="00F023A6" w:rsidRPr="00CC3D62">
        <w:rPr>
          <w:rFonts w:ascii="Times New Roman" w:eastAsia="SimSun" w:hAnsi="Times New Roman" w:cs="Times New Roman"/>
          <w:iCs/>
          <w:sz w:val="28"/>
          <w:szCs w:val="28"/>
          <w:lang w:eastAsia="zh-CN"/>
        </w:rPr>
        <w:t>p</w:t>
      </w:r>
      <w:r w:rsidRPr="00CC3D62">
        <w:rPr>
          <w:rFonts w:ascii="Times New Roman" w:eastAsia="SimSun" w:hAnsi="Times New Roman" w:cs="Times New Roman"/>
          <w:iCs/>
          <w:sz w:val="28"/>
          <w:szCs w:val="28"/>
          <w:lang w:eastAsia="zh-CN"/>
        </w:rPr>
        <w:t>, phối hợp với các cơ quan nhà nước triển khai kịp thời hiệu quả</w:t>
      </w:r>
      <w:r w:rsidRPr="00CC3D62">
        <w:rPr>
          <w:rFonts w:ascii="Times New Roman" w:eastAsia="SimSun" w:hAnsi="Times New Roman" w:cs="Times New Roman"/>
          <w:sz w:val="28"/>
          <w:szCs w:val="28"/>
          <w:lang w:val="vi-VN" w:eastAsia="zh-CN"/>
        </w:rPr>
        <w:t xml:space="preserve"> việc thực hiện một số chính sách hỗ trợ người lao động và người sử dụng lao động gặp khó khăn do đại dịch COVID-19</w:t>
      </w:r>
      <w:r w:rsidRPr="00CC3D62">
        <w:rPr>
          <w:rFonts w:ascii="Times New Roman" w:eastAsia="SimSun" w:hAnsi="Times New Roman" w:cs="Times New Roman"/>
          <w:sz w:val="28"/>
          <w:szCs w:val="28"/>
          <w:lang w:eastAsia="zh-CN"/>
        </w:rPr>
        <w:t xml:space="preserve"> theo đúng tinh thần chỉ đạ</w:t>
      </w:r>
      <w:r w:rsidR="00557655" w:rsidRPr="00CC3D62">
        <w:rPr>
          <w:rFonts w:ascii="Times New Roman" w:eastAsia="SimSun" w:hAnsi="Times New Roman" w:cs="Times New Roman"/>
          <w:sz w:val="28"/>
          <w:szCs w:val="28"/>
          <w:lang w:eastAsia="zh-CN"/>
        </w:rPr>
        <w:t>o</w:t>
      </w:r>
      <w:r w:rsidRPr="00CC3D62">
        <w:rPr>
          <w:rFonts w:ascii="Times New Roman" w:eastAsia="SimSun" w:hAnsi="Times New Roman" w:cs="Times New Roman"/>
          <w:sz w:val="28"/>
          <w:szCs w:val="28"/>
          <w:lang w:eastAsia="zh-CN"/>
        </w:rPr>
        <w:t xml:space="preserve"> và Kế hoạch củ</w:t>
      </w:r>
      <w:r w:rsidR="00557655" w:rsidRPr="00CC3D62">
        <w:rPr>
          <w:rFonts w:ascii="Times New Roman" w:eastAsia="SimSun" w:hAnsi="Times New Roman" w:cs="Times New Roman"/>
          <w:sz w:val="28"/>
          <w:szCs w:val="28"/>
          <w:lang w:eastAsia="zh-CN"/>
        </w:rPr>
        <w:t xml:space="preserve">a UBND </w:t>
      </w:r>
      <w:r w:rsidR="000E12D1">
        <w:rPr>
          <w:rFonts w:ascii="Times New Roman" w:eastAsia="SimSun" w:hAnsi="Times New Roman" w:cs="Times New Roman"/>
          <w:sz w:val="28"/>
          <w:szCs w:val="28"/>
          <w:lang w:eastAsia="zh-CN"/>
        </w:rPr>
        <w:t>xã</w:t>
      </w:r>
      <w:r w:rsidRPr="00CC3D62">
        <w:rPr>
          <w:rFonts w:ascii="Times New Roman" w:eastAsia="SimSun" w:hAnsi="Times New Roman" w:cs="Times New Roman"/>
          <w:sz w:val="28"/>
          <w:szCs w:val="28"/>
          <w:lang w:eastAsia="zh-CN"/>
        </w:rPr>
        <w:t>.</w:t>
      </w:r>
    </w:p>
    <w:p w:rsidR="00230766" w:rsidRPr="00CC3D62" w:rsidRDefault="00027990" w:rsidP="00565B15">
      <w:pPr>
        <w:tabs>
          <w:tab w:val="left" w:pos="851"/>
        </w:tabs>
        <w:spacing w:before="120" w:line="240" w:lineRule="auto"/>
        <w:ind w:firstLine="567"/>
        <w:jc w:val="both"/>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8</w:t>
      </w:r>
      <w:r w:rsidR="00230766" w:rsidRPr="00CC3D62">
        <w:rPr>
          <w:rFonts w:ascii="Times New Roman" w:eastAsia="SimSun" w:hAnsi="Times New Roman" w:cs="Times New Roman"/>
          <w:b/>
          <w:sz w:val="28"/>
          <w:szCs w:val="28"/>
          <w:lang w:eastAsia="zh-CN"/>
        </w:rPr>
        <w:t xml:space="preserve">. </w:t>
      </w:r>
      <w:r>
        <w:rPr>
          <w:rFonts w:ascii="Times New Roman" w:eastAsia="SimSun" w:hAnsi="Times New Roman" w:cs="Times New Roman"/>
          <w:b/>
          <w:sz w:val="28"/>
          <w:szCs w:val="28"/>
          <w:lang w:eastAsia="zh-CN"/>
        </w:rPr>
        <w:t>Các Thôn</w:t>
      </w:r>
    </w:p>
    <w:p w:rsidR="00F53720" w:rsidRPr="00CC3D62" w:rsidRDefault="00D734FF" w:rsidP="00D734FF">
      <w:pPr>
        <w:pStyle w:val="NormalWeb"/>
        <w:spacing w:beforeAutospacing="0" w:after="0" w:afterAutospacing="0"/>
        <w:ind w:firstLine="567"/>
        <w:jc w:val="both"/>
        <w:rPr>
          <w:sz w:val="28"/>
          <w:szCs w:val="28"/>
          <w:lang w:val="en-US"/>
        </w:rPr>
      </w:pPr>
      <w:r w:rsidRPr="00CC3D62">
        <w:rPr>
          <w:spacing w:val="-2"/>
          <w:sz w:val="28"/>
          <w:szCs w:val="28"/>
          <w:lang w:val="en-US"/>
        </w:rPr>
        <w:t>- Chủ động đ</w:t>
      </w:r>
      <w:r w:rsidRPr="00CC3D62">
        <w:rPr>
          <w:spacing w:val="-2"/>
          <w:sz w:val="28"/>
          <w:szCs w:val="28"/>
        </w:rPr>
        <w:t xml:space="preserve">ẩy mạnh việc tuyên truyền sâu, rộng đến từng </w:t>
      </w:r>
      <w:r w:rsidRPr="00CC3D62">
        <w:rPr>
          <w:spacing w:val="-2"/>
          <w:sz w:val="28"/>
          <w:szCs w:val="28"/>
          <w:lang w:val="en-US"/>
        </w:rPr>
        <w:t xml:space="preserve">cơ quan, </w:t>
      </w:r>
      <w:r w:rsidRPr="00CC3D62">
        <w:rPr>
          <w:spacing w:val="-2"/>
          <w:sz w:val="28"/>
          <w:szCs w:val="28"/>
        </w:rPr>
        <w:t>đơn</w:t>
      </w:r>
      <w:r w:rsidRPr="00CC3D62">
        <w:rPr>
          <w:sz w:val="28"/>
          <w:szCs w:val="28"/>
        </w:rPr>
        <w:t xml:space="preserve"> vị, doanh nghiệp</w:t>
      </w:r>
      <w:r w:rsidR="00027990">
        <w:rPr>
          <w:sz w:val="28"/>
          <w:szCs w:val="28"/>
          <w:lang w:val="en-US"/>
        </w:rPr>
        <w:t xml:space="preserve"> trên địa bàn </w:t>
      </w:r>
      <w:r w:rsidRPr="00CC3D62">
        <w:rPr>
          <w:sz w:val="28"/>
          <w:szCs w:val="28"/>
        </w:rPr>
        <w:t>thôn</w:t>
      </w:r>
      <w:r w:rsidR="00027990">
        <w:rPr>
          <w:sz w:val="28"/>
          <w:szCs w:val="28"/>
          <w:lang w:val="en-US"/>
        </w:rPr>
        <w:t xml:space="preserve"> </w:t>
      </w:r>
      <w:r w:rsidRPr="00CC3D62">
        <w:rPr>
          <w:sz w:val="28"/>
          <w:szCs w:val="28"/>
          <w:lang w:val="en-US"/>
        </w:rPr>
        <w:t>các nội dung của</w:t>
      </w:r>
      <w:r w:rsidRPr="00CC3D62">
        <w:rPr>
          <w:sz w:val="28"/>
          <w:szCs w:val="28"/>
        </w:rPr>
        <w:t xml:space="preserve"> Nghị quyết số 68/NQ-CP và Quyết định số 23/2021/QĐ-TTg để thông tin chính sách kịp thời đến doanh nghiệp, người dân trên địa bàn; </w:t>
      </w:r>
    </w:p>
    <w:p w:rsidR="009E18B4" w:rsidRPr="00CC3D62" w:rsidRDefault="00F53720" w:rsidP="00D734FF">
      <w:pPr>
        <w:pStyle w:val="NormalWeb"/>
        <w:spacing w:beforeAutospacing="0" w:after="0" w:afterAutospacing="0"/>
        <w:ind w:firstLine="567"/>
        <w:jc w:val="both"/>
        <w:rPr>
          <w:sz w:val="28"/>
          <w:szCs w:val="28"/>
          <w:lang w:val="en-US"/>
        </w:rPr>
      </w:pPr>
      <w:r w:rsidRPr="00CC3D62">
        <w:rPr>
          <w:sz w:val="28"/>
          <w:szCs w:val="28"/>
          <w:lang w:val="en-US"/>
        </w:rPr>
        <w:lastRenderedPageBreak/>
        <w:t>- Thực hiện tập huấn</w:t>
      </w:r>
      <w:r w:rsidR="005319D0" w:rsidRPr="00CC3D62">
        <w:rPr>
          <w:sz w:val="28"/>
          <w:szCs w:val="28"/>
          <w:lang w:val="en-US"/>
        </w:rPr>
        <w:t xml:space="preserve"> phổ biến,</w:t>
      </w:r>
      <w:r w:rsidRPr="00CC3D62">
        <w:rPr>
          <w:sz w:val="28"/>
          <w:szCs w:val="28"/>
          <w:lang w:val="en-US"/>
        </w:rPr>
        <w:t xml:space="preserve"> quán triệt nội dung</w:t>
      </w:r>
      <w:r w:rsidR="005319D0" w:rsidRPr="00CC3D62">
        <w:rPr>
          <w:sz w:val="28"/>
          <w:szCs w:val="28"/>
          <w:lang w:val="en-US"/>
        </w:rPr>
        <w:t xml:space="preserve"> </w:t>
      </w:r>
      <w:r w:rsidR="00C5060B" w:rsidRPr="00CC3D62">
        <w:rPr>
          <w:sz w:val="28"/>
          <w:szCs w:val="28"/>
          <w:lang w:val="en-US"/>
        </w:rPr>
        <w:t xml:space="preserve">các chính sách </w:t>
      </w:r>
      <w:r w:rsidR="005319D0" w:rsidRPr="00CC3D62">
        <w:rPr>
          <w:sz w:val="28"/>
          <w:szCs w:val="28"/>
          <w:lang w:val="en-US"/>
        </w:rPr>
        <w:t>hỗ trợ</w:t>
      </w:r>
      <w:r w:rsidRPr="00CC3D62">
        <w:rPr>
          <w:sz w:val="28"/>
          <w:szCs w:val="28"/>
          <w:lang w:val="en-US"/>
        </w:rPr>
        <w:t xml:space="preserve"> đến </w:t>
      </w:r>
      <w:r w:rsidR="007A4DE3" w:rsidRPr="00CC3D62">
        <w:rPr>
          <w:sz w:val="28"/>
          <w:szCs w:val="28"/>
          <w:lang w:val="en-US"/>
        </w:rPr>
        <w:t xml:space="preserve">toàn thể </w:t>
      </w:r>
      <w:r w:rsidR="007B7AEA">
        <w:rPr>
          <w:sz w:val="28"/>
          <w:szCs w:val="28"/>
          <w:lang w:val="en-US"/>
        </w:rPr>
        <w:t>nhân dân</w:t>
      </w:r>
      <w:r w:rsidRPr="00CC3D62">
        <w:rPr>
          <w:sz w:val="28"/>
          <w:szCs w:val="28"/>
          <w:lang w:val="en-US"/>
        </w:rPr>
        <w:t xml:space="preserve"> </w:t>
      </w:r>
      <w:r w:rsidR="00D734FF" w:rsidRPr="00CC3D62">
        <w:rPr>
          <w:sz w:val="28"/>
          <w:szCs w:val="28"/>
        </w:rPr>
        <w:t>đồng thời chủ động phối hợp rà soát các đối tượng trên địa bàn để khẩn trương triển khai thực hiện các nội dung tại Quyết định số 23/2021/QĐ-TTg.</w:t>
      </w:r>
    </w:p>
    <w:p w:rsidR="00AF74BA" w:rsidRPr="00CC3D62" w:rsidRDefault="007B7AEA" w:rsidP="00AF74BA">
      <w:pPr>
        <w:tabs>
          <w:tab w:val="left" w:pos="851"/>
        </w:tabs>
        <w:spacing w:before="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5C3EB5" w:rsidRPr="00CC3D62">
        <w:rPr>
          <w:rFonts w:ascii="Times New Roman" w:eastAsia="Times New Roman" w:hAnsi="Times New Roman" w:cs="Times New Roman"/>
          <w:sz w:val="28"/>
          <w:szCs w:val="28"/>
        </w:rPr>
        <w:t>.</w:t>
      </w:r>
      <w:r w:rsidR="00BB5621" w:rsidRPr="00CC3D62">
        <w:rPr>
          <w:rFonts w:ascii="Times New Roman" w:eastAsia="Times New Roman" w:hAnsi="Times New Roman" w:cs="Times New Roman"/>
          <w:sz w:val="28"/>
          <w:szCs w:val="28"/>
        </w:rPr>
        <w:t xml:space="preserve"> </w:t>
      </w:r>
      <w:r w:rsidR="00AF74BA" w:rsidRPr="00CC3D62">
        <w:rPr>
          <w:rFonts w:ascii="Times New Roman" w:eastAsia="Times New Roman" w:hAnsi="Times New Roman" w:cs="Times New Roman"/>
          <w:sz w:val="28"/>
          <w:szCs w:val="28"/>
        </w:rPr>
        <w:t>Đề nghị Ủy ban Mặt trận Tổ quốc và các</w:t>
      </w:r>
      <w:r w:rsidR="00B66898" w:rsidRPr="00CC3D62">
        <w:rPr>
          <w:rFonts w:ascii="Times New Roman" w:eastAsia="Times New Roman" w:hAnsi="Times New Roman" w:cs="Times New Roman"/>
          <w:sz w:val="28"/>
          <w:szCs w:val="28"/>
        </w:rPr>
        <w:t xml:space="preserve"> tổ chức chính trị - xã hội </w:t>
      </w:r>
      <w:r w:rsidR="000E12D1">
        <w:rPr>
          <w:rFonts w:ascii="Times New Roman" w:eastAsia="Times New Roman" w:hAnsi="Times New Roman" w:cs="Times New Roman"/>
          <w:sz w:val="28"/>
          <w:szCs w:val="28"/>
        </w:rPr>
        <w:t>xã</w:t>
      </w:r>
      <w:r w:rsidR="00AF74BA" w:rsidRPr="00CC3D62">
        <w:rPr>
          <w:rFonts w:ascii="Times New Roman" w:eastAsia="Times New Roman" w:hAnsi="Times New Roman" w:cs="Times New Roman"/>
          <w:sz w:val="28"/>
          <w:szCs w:val="28"/>
        </w:rPr>
        <w:t xml:space="preserve"> </w:t>
      </w:r>
      <w:r w:rsidR="00AF74BA" w:rsidRPr="00CC3D62">
        <w:rPr>
          <w:rFonts w:ascii="Times New Roman" w:hAnsi="Times New Roman" w:cs="Times New Roman"/>
          <w:sz w:val="28"/>
          <w:szCs w:val="28"/>
        </w:rPr>
        <w:t xml:space="preserve">phối hợp với các cấp chính quyền, cơ quan chuyên môn triển khai thực hiện chính sách theo đúng quy định, tăng cường các hoạt động giám sát việc triển khai thực hiện </w:t>
      </w:r>
      <w:r w:rsidR="00AF74BA" w:rsidRPr="00CC3D62">
        <w:rPr>
          <w:rFonts w:ascii="Times New Roman" w:eastAsia="Times New Roman" w:hAnsi="Times New Roman" w:cs="Times New Roman"/>
          <w:sz w:val="28"/>
          <w:szCs w:val="28"/>
        </w:rPr>
        <w:t>Nghị quyết số 68/NQ-CP, Quyết định số 23/2021/QĐ-TTg và Kế hoạc</w:t>
      </w:r>
      <w:r w:rsidR="00CC3D62" w:rsidRPr="00CC3D62">
        <w:rPr>
          <w:rFonts w:ascii="Times New Roman" w:eastAsia="Times New Roman" w:hAnsi="Times New Roman" w:cs="Times New Roman"/>
          <w:sz w:val="28"/>
          <w:szCs w:val="28"/>
        </w:rPr>
        <w:t xml:space="preserve">h này trên địa bàn </w:t>
      </w:r>
      <w:r w:rsidR="000E12D1">
        <w:rPr>
          <w:rFonts w:ascii="Times New Roman" w:eastAsia="Times New Roman" w:hAnsi="Times New Roman" w:cs="Times New Roman"/>
          <w:sz w:val="28"/>
          <w:szCs w:val="28"/>
        </w:rPr>
        <w:t>xã</w:t>
      </w:r>
      <w:r w:rsidR="00AF74BA" w:rsidRPr="00CC3D62">
        <w:rPr>
          <w:rFonts w:ascii="Times New Roman" w:eastAsia="Times New Roman" w:hAnsi="Times New Roman" w:cs="Times New Roman"/>
          <w:sz w:val="28"/>
          <w:szCs w:val="28"/>
        </w:rPr>
        <w:t>./.</w:t>
      </w:r>
    </w:p>
    <w:p w:rsidR="00D664AA" w:rsidRDefault="00D664AA" w:rsidP="00227644">
      <w:pPr>
        <w:spacing w:line="240" w:lineRule="auto"/>
        <w:ind w:firstLine="567"/>
        <w:jc w:val="both"/>
        <w:rPr>
          <w:rFonts w:ascii="Times New Roman" w:eastAsia="SimSun" w:hAnsi="Times New Roman" w:cs="Times New Roman"/>
          <w:iCs/>
          <w:sz w:val="28"/>
          <w:szCs w:val="28"/>
          <w:lang w:eastAsia="zh-CN"/>
        </w:rPr>
      </w:pPr>
    </w:p>
    <w:p w:rsidR="005C3EB5" w:rsidRPr="00CC3D62" w:rsidRDefault="00695025" w:rsidP="00227644">
      <w:pPr>
        <w:spacing w:line="240" w:lineRule="auto"/>
        <w:ind w:firstLine="567"/>
        <w:jc w:val="both"/>
        <w:rPr>
          <w:rFonts w:ascii="Times New Roman" w:eastAsia="Calibri" w:hAnsi="Times New Roman" w:cs="Times New Roman"/>
          <w:b/>
          <w:noProof/>
          <w:sz w:val="30"/>
          <w:szCs w:val="28"/>
        </w:rPr>
      </w:pPr>
      <w:r w:rsidRPr="00CC3D62">
        <w:rPr>
          <w:rFonts w:ascii="Times New Roman" w:eastAsia="SimSun" w:hAnsi="Times New Roman" w:cs="Times New Roman"/>
          <w:iCs/>
          <w:sz w:val="28"/>
          <w:szCs w:val="28"/>
          <w:lang w:eastAsia="zh-CN"/>
        </w:rPr>
        <w:t xml:space="preserve">UBND </w:t>
      </w:r>
      <w:r w:rsidR="000E12D1">
        <w:rPr>
          <w:rFonts w:ascii="Times New Roman" w:eastAsia="SimSun" w:hAnsi="Times New Roman" w:cs="Times New Roman"/>
          <w:iCs/>
          <w:sz w:val="28"/>
          <w:szCs w:val="28"/>
          <w:lang w:eastAsia="zh-CN"/>
        </w:rPr>
        <w:t>xã</w:t>
      </w:r>
      <w:r w:rsidRPr="00CC3D62">
        <w:rPr>
          <w:rFonts w:ascii="Times New Roman" w:eastAsia="SimSun" w:hAnsi="Times New Roman" w:cs="Times New Roman"/>
          <w:iCs/>
          <w:sz w:val="28"/>
          <w:szCs w:val="28"/>
          <w:lang w:eastAsia="zh-CN"/>
        </w:rPr>
        <w:t xml:space="preserve"> yêu cầu</w:t>
      </w:r>
      <w:r w:rsidR="00671B40" w:rsidRPr="00CC3D62">
        <w:rPr>
          <w:rFonts w:ascii="Times New Roman" w:eastAsia="SimSun" w:hAnsi="Times New Roman" w:cs="Times New Roman"/>
          <w:iCs/>
          <w:sz w:val="28"/>
          <w:szCs w:val="28"/>
          <w:lang w:eastAsia="zh-CN"/>
        </w:rPr>
        <w:t xml:space="preserve"> các cơ quan đơn vị</w:t>
      </w:r>
      <w:r w:rsidRPr="00CC3D62">
        <w:rPr>
          <w:rFonts w:ascii="Times New Roman" w:eastAsia="SimSun" w:hAnsi="Times New Roman" w:cs="Times New Roman"/>
          <w:iCs/>
          <w:sz w:val="28"/>
          <w:szCs w:val="28"/>
          <w:lang w:eastAsia="zh-CN"/>
        </w:rPr>
        <w:t xml:space="preserve"> liên quan, </w:t>
      </w:r>
      <w:r w:rsidR="00D664AA">
        <w:rPr>
          <w:rFonts w:ascii="Times New Roman" w:eastAsia="SimSun" w:hAnsi="Times New Roman" w:cs="Times New Roman"/>
          <w:iCs/>
          <w:sz w:val="28"/>
          <w:szCs w:val="28"/>
          <w:lang w:eastAsia="zh-CN"/>
        </w:rPr>
        <w:t>các thôn,</w:t>
      </w:r>
      <w:r w:rsidRPr="00CC3D62">
        <w:rPr>
          <w:rFonts w:ascii="Times New Roman" w:eastAsia="SimSun" w:hAnsi="Times New Roman" w:cs="Times New Roman"/>
          <w:iCs/>
          <w:sz w:val="28"/>
          <w:szCs w:val="28"/>
          <w:lang w:eastAsia="zh-CN"/>
        </w:rPr>
        <w:t xml:space="preserve"> các doanh nghiệp, cơ sở sản xuất kinh doanh</w:t>
      </w:r>
      <w:r w:rsidR="00EE5A6E" w:rsidRPr="00CC3D62">
        <w:rPr>
          <w:rFonts w:ascii="Times New Roman" w:eastAsia="SimSun" w:hAnsi="Times New Roman" w:cs="Times New Roman"/>
          <w:iCs/>
          <w:sz w:val="28"/>
          <w:szCs w:val="28"/>
          <w:lang w:eastAsia="zh-CN"/>
        </w:rPr>
        <w:t xml:space="preserve"> nghiêm túc triển khai thực hiện, quá trình triển khai có vướng mắc phản ánh về UBND </w:t>
      </w:r>
      <w:r w:rsidR="000E12D1">
        <w:rPr>
          <w:rFonts w:ascii="Times New Roman" w:eastAsia="SimSun" w:hAnsi="Times New Roman" w:cs="Times New Roman"/>
          <w:iCs/>
          <w:sz w:val="28"/>
          <w:szCs w:val="28"/>
          <w:lang w:eastAsia="zh-CN"/>
        </w:rPr>
        <w:t>xã</w:t>
      </w:r>
      <w:r w:rsidR="00EE5A6E" w:rsidRPr="00CC3D62">
        <w:rPr>
          <w:rFonts w:ascii="Times New Roman" w:eastAsia="SimSun" w:hAnsi="Times New Roman" w:cs="Times New Roman"/>
          <w:iCs/>
          <w:sz w:val="28"/>
          <w:szCs w:val="28"/>
          <w:lang w:eastAsia="zh-CN"/>
        </w:rPr>
        <w:t xml:space="preserve"> (</w:t>
      </w:r>
      <w:r w:rsidR="00EE5A6E" w:rsidRPr="00CC3D62">
        <w:rPr>
          <w:rFonts w:ascii="Times New Roman" w:eastAsia="SimSun" w:hAnsi="Times New Roman" w:cs="Times New Roman"/>
          <w:i/>
          <w:iCs/>
          <w:sz w:val="28"/>
          <w:szCs w:val="28"/>
          <w:lang w:eastAsia="zh-CN"/>
        </w:rPr>
        <w:t xml:space="preserve">qua </w:t>
      </w:r>
      <w:r w:rsidR="00C627E3">
        <w:rPr>
          <w:rFonts w:ascii="Times New Roman" w:eastAsia="SimSun" w:hAnsi="Times New Roman" w:cs="Times New Roman"/>
          <w:i/>
          <w:iCs/>
          <w:sz w:val="28"/>
          <w:szCs w:val="28"/>
          <w:lang w:eastAsia="zh-CN"/>
        </w:rPr>
        <w:t>đồng chí Hoa số điện thoại 0915.325.040</w:t>
      </w:r>
      <w:r w:rsidR="002E190C" w:rsidRPr="00CC3D62">
        <w:rPr>
          <w:rFonts w:ascii="Times New Roman" w:eastAsia="SimSun" w:hAnsi="Times New Roman" w:cs="Times New Roman"/>
          <w:iCs/>
          <w:sz w:val="28"/>
          <w:szCs w:val="28"/>
          <w:lang w:eastAsia="zh-CN"/>
        </w:rPr>
        <w:t>) để cùng giải quyết./.</w:t>
      </w:r>
      <w:r w:rsidR="00671B40" w:rsidRPr="00CC3D62">
        <w:rPr>
          <w:rFonts w:ascii="Times New Roman" w:eastAsia="SimSun" w:hAnsi="Times New Roman" w:cs="Times New Roman"/>
          <w:iCs/>
          <w:sz w:val="28"/>
          <w:szCs w:val="28"/>
          <w:lang w:eastAsia="zh-CN"/>
        </w:rPr>
        <w:t xml:space="preserve"> </w:t>
      </w:r>
    </w:p>
    <w:p w:rsidR="00AC4AB6" w:rsidRPr="00CC3D62" w:rsidRDefault="00AC4AB6" w:rsidP="00AC4AB6">
      <w:pPr>
        <w:pStyle w:val="ListParagraph"/>
        <w:tabs>
          <w:tab w:val="left" w:pos="851"/>
          <w:tab w:val="left" w:pos="993"/>
        </w:tabs>
        <w:spacing w:after="120" w:line="240" w:lineRule="auto"/>
        <w:ind w:left="567"/>
        <w:jc w:val="both"/>
        <w:rPr>
          <w:rFonts w:ascii="Times New Roman" w:eastAsia="Times New Roman" w:hAnsi="Times New Roman" w:cs="Times New Roman"/>
          <w:sz w:val="1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1B0E01" w:rsidRPr="00CC3D62" w:rsidTr="00C627E3">
        <w:tc>
          <w:tcPr>
            <w:tcW w:w="4928" w:type="dxa"/>
          </w:tcPr>
          <w:p w:rsidR="00D16D2C" w:rsidRPr="00CC3D62" w:rsidRDefault="00D16D2C" w:rsidP="00D16D2C">
            <w:pPr>
              <w:rPr>
                <w:rFonts w:ascii="Times New Roman" w:eastAsia="SimSun" w:hAnsi="Times New Roman" w:cs="Times New Roman"/>
                <w:sz w:val="32"/>
                <w:szCs w:val="28"/>
                <w:lang w:val="fr-FR" w:eastAsia="zh-CN"/>
              </w:rPr>
            </w:pPr>
            <w:r w:rsidRPr="00CC3D62">
              <w:rPr>
                <w:rFonts w:ascii="Times New Roman" w:eastAsia="SimSun" w:hAnsi="Times New Roman" w:cs="Times New Roman"/>
                <w:b/>
                <w:bCs/>
                <w:i/>
                <w:iCs/>
                <w:sz w:val="26"/>
                <w:szCs w:val="18"/>
                <w:lang w:val="vi-VN" w:eastAsia="zh-CN"/>
              </w:rPr>
              <w:t>Nơi nhận:</w:t>
            </w:r>
          </w:p>
          <w:p w:rsidR="00D16D2C" w:rsidRPr="00CC3D62" w:rsidRDefault="006D790F" w:rsidP="00D16D2C">
            <w:pPr>
              <w:rPr>
                <w:rFonts w:ascii="Times New Roman" w:eastAsia="SimSun" w:hAnsi="Times New Roman" w:cs="Times New Roman"/>
                <w:szCs w:val="24"/>
                <w:lang w:eastAsia="zh-CN"/>
              </w:rPr>
            </w:pPr>
            <w:r w:rsidRPr="00CC3D62">
              <w:rPr>
                <w:rFonts w:ascii="Times New Roman" w:eastAsia="SimSun" w:hAnsi="Times New Roman" w:cs="Times New Roman"/>
                <w:szCs w:val="24"/>
                <w:lang w:val="vi-VN" w:eastAsia="zh-CN"/>
              </w:rPr>
              <w:t xml:space="preserve">- </w:t>
            </w:r>
            <w:r w:rsidRPr="00CC3D62">
              <w:rPr>
                <w:rFonts w:ascii="Times New Roman" w:eastAsia="SimSun" w:hAnsi="Times New Roman" w:cs="Times New Roman"/>
                <w:szCs w:val="24"/>
                <w:lang w:eastAsia="zh-CN"/>
              </w:rPr>
              <w:t xml:space="preserve">UBND </w:t>
            </w:r>
            <w:r w:rsidR="00E345BD">
              <w:rPr>
                <w:rFonts w:ascii="Times New Roman" w:eastAsia="SimSun" w:hAnsi="Times New Roman" w:cs="Times New Roman"/>
                <w:szCs w:val="24"/>
                <w:lang w:eastAsia="zh-CN"/>
              </w:rPr>
              <w:t>huyện</w:t>
            </w:r>
            <w:r w:rsidR="00D16D2C" w:rsidRPr="00CC3D62">
              <w:rPr>
                <w:rFonts w:ascii="Times New Roman" w:eastAsia="SimSun" w:hAnsi="Times New Roman" w:cs="Times New Roman"/>
                <w:szCs w:val="24"/>
                <w:lang w:val="vi-VN" w:eastAsia="zh-CN"/>
              </w:rPr>
              <w:t>;</w:t>
            </w:r>
          </w:p>
          <w:p w:rsidR="006D790F" w:rsidRPr="00CC3D62" w:rsidRDefault="006D790F" w:rsidP="00D16D2C">
            <w:pPr>
              <w:rPr>
                <w:rFonts w:ascii="Times New Roman" w:eastAsia="SimSun" w:hAnsi="Times New Roman" w:cs="Times New Roman"/>
                <w:szCs w:val="24"/>
                <w:lang w:eastAsia="zh-CN"/>
              </w:rPr>
            </w:pPr>
            <w:r w:rsidRPr="00CC3D62">
              <w:rPr>
                <w:rFonts w:ascii="Times New Roman" w:eastAsia="SimSun" w:hAnsi="Times New Roman" w:cs="Times New Roman"/>
                <w:szCs w:val="24"/>
                <w:lang w:eastAsia="zh-CN"/>
              </w:rPr>
              <w:t xml:space="preserve">- </w:t>
            </w:r>
            <w:r w:rsidR="00E345BD">
              <w:rPr>
                <w:rFonts w:ascii="Times New Roman" w:eastAsia="SimSun" w:hAnsi="Times New Roman" w:cs="Times New Roman"/>
                <w:szCs w:val="24"/>
                <w:lang w:eastAsia="zh-CN"/>
              </w:rPr>
              <w:t>Phòng</w:t>
            </w:r>
            <w:r w:rsidRPr="00CC3D62">
              <w:rPr>
                <w:rFonts w:ascii="Times New Roman" w:eastAsia="SimSun" w:hAnsi="Times New Roman" w:cs="Times New Roman"/>
                <w:szCs w:val="24"/>
                <w:lang w:eastAsia="zh-CN"/>
              </w:rPr>
              <w:t xml:space="preserve"> LĐTBXH</w:t>
            </w:r>
            <w:r w:rsidR="00E345BD">
              <w:rPr>
                <w:rFonts w:ascii="Times New Roman" w:eastAsia="SimSun" w:hAnsi="Times New Roman" w:cs="Times New Roman"/>
                <w:szCs w:val="24"/>
                <w:lang w:eastAsia="zh-CN"/>
              </w:rPr>
              <w:t>-DT</w:t>
            </w:r>
            <w:r w:rsidRPr="00CC3D62">
              <w:rPr>
                <w:rFonts w:ascii="Times New Roman" w:eastAsia="SimSun" w:hAnsi="Times New Roman" w:cs="Times New Roman"/>
                <w:szCs w:val="24"/>
                <w:lang w:eastAsia="zh-CN"/>
              </w:rPr>
              <w:t xml:space="preserve"> </w:t>
            </w:r>
            <w:r w:rsidR="00E345BD">
              <w:rPr>
                <w:rFonts w:ascii="Times New Roman" w:eastAsia="SimSun" w:hAnsi="Times New Roman" w:cs="Times New Roman"/>
                <w:szCs w:val="24"/>
                <w:lang w:eastAsia="zh-CN"/>
              </w:rPr>
              <w:t>huyện;</w:t>
            </w:r>
          </w:p>
          <w:p w:rsidR="009B2654" w:rsidRDefault="006D790F" w:rsidP="00175533">
            <w:pPr>
              <w:rPr>
                <w:rFonts w:ascii="Times New Roman" w:eastAsia="SimSun" w:hAnsi="Times New Roman" w:cs="Times New Roman"/>
                <w:szCs w:val="24"/>
                <w:lang w:eastAsia="zh-CN"/>
              </w:rPr>
            </w:pPr>
            <w:r w:rsidRPr="00CC3D62">
              <w:rPr>
                <w:rFonts w:ascii="Times New Roman" w:eastAsia="SimSun" w:hAnsi="Times New Roman" w:cs="Times New Roman"/>
                <w:szCs w:val="24"/>
                <w:lang w:val="vi-VN" w:eastAsia="zh-CN"/>
              </w:rPr>
              <w:t>- TT</w:t>
            </w:r>
            <w:r w:rsidRPr="00CC3D62">
              <w:rPr>
                <w:rFonts w:ascii="Times New Roman" w:eastAsia="SimSun" w:hAnsi="Times New Roman" w:cs="Times New Roman"/>
                <w:szCs w:val="24"/>
                <w:lang w:eastAsia="zh-CN"/>
              </w:rPr>
              <w:t xml:space="preserve"> </w:t>
            </w:r>
            <w:r w:rsidR="00E345BD">
              <w:rPr>
                <w:rFonts w:ascii="Times New Roman" w:eastAsia="SimSun" w:hAnsi="Times New Roman" w:cs="Times New Roman"/>
                <w:szCs w:val="24"/>
                <w:lang w:eastAsia="zh-CN"/>
              </w:rPr>
              <w:t>Đ</w:t>
            </w:r>
            <w:r w:rsidRPr="00CC3D62">
              <w:rPr>
                <w:rFonts w:ascii="Times New Roman" w:eastAsia="SimSun" w:hAnsi="Times New Roman" w:cs="Times New Roman"/>
                <w:szCs w:val="24"/>
                <w:lang w:eastAsia="zh-CN"/>
              </w:rPr>
              <w:t xml:space="preserve">U - </w:t>
            </w:r>
            <w:r w:rsidRPr="00CC3D62">
              <w:rPr>
                <w:rFonts w:ascii="Times New Roman" w:eastAsia="SimSun" w:hAnsi="Times New Roman" w:cs="Times New Roman"/>
                <w:szCs w:val="24"/>
                <w:lang w:val="vi-VN" w:eastAsia="zh-CN"/>
              </w:rPr>
              <w:t xml:space="preserve">HĐND </w:t>
            </w:r>
            <w:r w:rsidR="000E12D1">
              <w:rPr>
                <w:rFonts w:ascii="Times New Roman" w:eastAsia="SimSun" w:hAnsi="Times New Roman" w:cs="Times New Roman"/>
                <w:szCs w:val="24"/>
                <w:lang w:eastAsia="zh-CN"/>
              </w:rPr>
              <w:t>xã</w:t>
            </w:r>
            <w:r w:rsidR="00D16D2C" w:rsidRPr="00CC3D62">
              <w:rPr>
                <w:rFonts w:ascii="Times New Roman" w:eastAsia="SimSun" w:hAnsi="Times New Roman" w:cs="Times New Roman"/>
                <w:szCs w:val="24"/>
                <w:lang w:val="vi-VN" w:eastAsia="zh-CN"/>
              </w:rPr>
              <w:t>; </w:t>
            </w:r>
            <w:r w:rsidR="00D16D2C" w:rsidRPr="00CC3D62">
              <w:rPr>
                <w:rFonts w:ascii="Times New Roman" w:eastAsia="SimSun" w:hAnsi="Times New Roman" w:cs="Times New Roman"/>
                <w:szCs w:val="24"/>
                <w:lang w:val="vi-VN" w:eastAsia="zh-CN"/>
              </w:rPr>
              <w:br/>
              <w:t xml:space="preserve">- CT, </w:t>
            </w:r>
            <w:r w:rsidR="004174F7" w:rsidRPr="00CC3D62">
              <w:rPr>
                <w:rFonts w:ascii="Times New Roman" w:eastAsia="SimSun" w:hAnsi="Times New Roman" w:cs="Times New Roman"/>
                <w:szCs w:val="24"/>
                <w:lang w:eastAsia="zh-CN"/>
              </w:rPr>
              <w:t xml:space="preserve"> </w:t>
            </w:r>
            <w:r w:rsidR="00943529" w:rsidRPr="00CC3D62">
              <w:rPr>
                <w:rFonts w:ascii="Times New Roman" w:eastAsia="SimSun" w:hAnsi="Times New Roman" w:cs="Times New Roman"/>
                <w:szCs w:val="24"/>
                <w:lang w:val="vi-VN" w:eastAsia="zh-CN"/>
              </w:rPr>
              <w:t xml:space="preserve">PCT UBND </w:t>
            </w:r>
            <w:r w:rsidR="000E12D1">
              <w:rPr>
                <w:rFonts w:ascii="Times New Roman" w:eastAsia="SimSun" w:hAnsi="Times New Roman" w:cs="Times New Roman"/>
                <w:szCs w:val="24"/>
                <w:lang w:eastAsia="zh-CN"/>
              </w:rPr>
              <w:t>xã</w:t>
            </w:r>
            <w:r w:rsidR="009B2F0C" w:rsidRPr="00CC3D62">
              <w:rPr>
                <w:rFonts w:ascii="Times New Roman" w:eastAsia="SimSun" w:hAnsi="Times New Roman" w:cs="Times New Roman"/>
                <w:szCs w:val="24"/>
                <w:lang w:val="vi-VN" w:eastAsia="zh-CN"/>
              </w:rPr>
              <w:t>;</w:t>
            </w:r>
          </w:p>
          <w:p w:rsidR="001931A6" w:rsidRDefault="009B2654" w:rsidP="00175533">
            <w:pPr>
              <w:rPr>
                <w:rFonts w:ascii="Times New Roman" w:eastAsia="SimSun" w:hAnsi="Times New Roman" w:cs="Times New Roman"/>
                <w:szCs w:val="24"/>
                <w:lang w:eastAsia="zh-CN"/>
              </w:rPr>
            </w:pPr>
            <w:r>
              <w:rPr>
                <w:rFonts w:ascii="Times New Roman" w:eastAsia="SimSun" w:hAnsi="Times New Roman" w:cs="Times New Roman"/>
                <w:szCs w:val="24"/>
                <w:lang w:eastAsia="zh-CN"/>
              </w:rPr>
              <w:t xml:space="preserve">- </w:t>
            </w:r>
            <w:r w:rsidR="00E345BD">
              <w:rPr>
                <w:rFonts w:ascii="Times New Roman" w:eastAsia="SimSun" w:hAnsi="Times New Roman" w:cs="Times New Roman"/>
                <w:szCs w:val="24"/>
                <w:lang w:eastAsia="zh-CN"/>
              </w:rPr>
              <w:t>Y tế xã;</w:t>
            </w:r>
            <w:r w:rsidR="009B2F0C" w:rsidRPr="00CC3D62">
              <w:rPr>
                <w:rFonts w:ascii="Times New Roman" w:eastAsia="SimSun" w:hAnsi="Times New Roman" w:cs="Times New Roman"/>
                <w:szCs w:val="24"/>
                <w:lang w:val="vi-VN" w:eastAsia="zh-CN"/>
              </w:rPr>
              <w:br/>
            </w:r>
            <w:r w:rsidR="00175533">
              <w:rPr>
                <w:rFonts w:ascii="Times New Roman" w:eastAsia="SimSun" w:hAnsi="Times New Roman" w:cs="Times New Roman"/>
                <w:szCs w:val="24"/>
                <w:lang w:eastAsia="zh-CN"/>
              </w:rPr>
              <w:t>-</w:t>
            </w:r>
            <w:r w:rsidR="00175533" w:rsidRPr="00CC3D62">
              <w:rPr>
                <w:rFonts w:ascii="Times New Roman" w:eastAsia="SimSun" w:hAnsi="Times New Roman" w:cs="Times New Roman"/>
                <w:szCs w:val="24"/>
                <w:lang w:eastAsia="zh-CN"/>
              </w:rPr>
              <w:t xml:space="preserve"> </w:t>
            </w:r>
            <w:r w:rsidR="00E345BD">
              <w:rPr>
                <w:rFonts w:ascii="Times New Roman" w:eastAsia="SimSun" w:hAnsi="Times New Roman" w:cs="Times New Roman"/>
                <w:szCs w:val="24"/>
                <w:lang w:eastAsia="zh-CN"/>
              </w:rPr>
              <w:t>Tài chính kế toán xã;</w:t>
            </w:r>
          </w:p>
          <w:p w:rsidR="001931A6" w:rsidRDefault="001931A6" w:rsidP="001931A6">
            <w:pPr>
              <w:rPr>
                <w:rFonts w:ascii="Times New Roman" w:eastAsia="SimSun" w:hAnsi="Times New Roman" w:cs="Times New Roman"/>
                <w:szCs w:val="24"/>
                <w:lang w:eastAsia="zh-CN"/>
              </w:rPr>
            </w:pPr>
            <w:r w:rsidRPr="00CC3D62">
              <w:rPr>
                <w:rFonts w:ascii="Times New Roman" w:eastAsia="SimSun" w:hAnsi="Times New Roman" w:cs="Times New Roman"/>
                <w:szCs w:val="24"/>
                <w:lang w:eastAsia="zh-CN"/>
              </w:rPr>
              <w:t>- C</w:t>
            </w:r>
            <w:r w:rsidR="00E345BD">
              <w:rPr>
                <w:rFonts w:ascii="Times New Roman" w:eastAsia="SimSun" w:hAnsi="Times New Roman" w:cs="Times New Roman"/>
                <w:szCs w:val="24"/>
                <w:lang w:eastAsia="zh-CN"/>
              </w:rPr>
              <w:t>ông an xã;</w:t>
            </w:r>
          </w:p>
          <w:p w:rsidR="00D16D2C" w:rsidRDefault="00D16D2C" w:rsidP="00D16D2C">
            <w:pPr>
              <w:rPr>
                <w:rFonts w:ascii="Times New Roman" w:eastAsia="SimSun" w:hAnsi="Times New Roman" w:cs="Times New Roman"/>
                <w:szCs w:val="24"/>
                <w:lang w:eastAsia="zh-CN"/>
              </w:rPr>
            </w:pPr>
            <w:r w:rsidRPr="00CC3D62">
              <w:rPr>
                <w:rFonts w:ascii="Times New Roman" w:eastAsia="SimSun" w:hAnsi="Times New Roman" w:cs="Times New Roman"/>
                <w:szCs w:val="24"/>
                <w:lang w:val="vi-VN" w:eastAsia="zh-CN"/>
              </w:rPr>
              <w:t xml:space="preserve">- </w:t>
            </w:r>
            <w:r w:rsidR="00241557" w:rsidRPr="00CC3D62">
              <w:rPr>
                <w:rFonts w:ascii="Times New Roman" w:eastAsia="SimSun" w:hAnsi="Times New Roman" w:cs="Times New Roman"/>
                <w:szCs w:val="24"/>
                <w:lang w:val="vi-VN" w:eastAsia="zh-CN"/>
              </w:rPr>
              <w:t xml:space="preserve">Các </w:t>
            </w:r>
            <w:r w:rsidR="00241557" w:rsidRPr="00CC3D62">
              <w:rPr>
                <w:rFonts w:ascii="Times New Roman" w:eastAsia="SimSun" w:hAnsi="Times New Roman" w:cs="Times New Roman"/>
                <w:szCs w:val="24"/>
                <w:lang w:eastAsia="zh-CN"/>
              </w:rPr>
              <w:t>cơ quan, ban</w:t>
            </w:r>
            <w:r w:rsidR="00241557" w:rsidRPr="00CC3D62">
              <w:rPr>
                <w:rFonts w:ascii="Times New Roman" w:eastAsia="SimSun" w:hAnsi="Times New Roman" w:cs="Times New Roman"/>
                <w:szCs w:val="24"/>
                <w:lang w:val="vi-VN" w:eastAsia="zh-CN"/>
              </w:rPr>
              <w:t xml:space="preserve"> ngành </w:t>
            </w:r>
            <w:r w:rsidR="000E12D1">
              <w:rPr>
                <w:rFonts w:ascii="Times New Roman" w:eastAsia="SimSun" w:hAnsi="Times New Roman" w:cs="Times New Roman"/>
                <w:szCs w:val="24"/>
                <w:lang w:eastAsia="zh-CN"/>
              </w:rPr>
              <w:t>xã</w:t>
            </w:r>
            <w:r w:rsidRPr="00CC3D62">
              <w:rPr>
                <w:rFonts w:ascii="Times New Roman" w:eastAsia="SimSun" w:hAnsi="Times New Roman" w:cs="Times New Roman"/>
                <w:szCs w:val="24"/>
                <w:lang w:val="vi-VN" w:eastAsia="zh-CN"/>
              </w:rPr>
              <w:t>;</w:t>
            </w:r>
          </w:p>
          <w:p w:rsidR="001931A6" w:rsidRDefault="001931A6" w:rsidP="001931A6">
            <w:pPr>
              <w:rPr>
                <w:rFonts w:ascii="Times New Roman" w:eastAsia="SimSun" w:hAnsi="Times New Roman" w:cs="Times New Roman"/>
                <w:szCs w:val="24"/>
                <w:lang w:eastAsia="zh-CN"/>
              </w:rPr>
            </w:pPr>
            <w:r w:rsidRPr="00CC3D62">
              <w:rPr>
                <w:rFonts w:ascii="Times New Roman" w:eastAsia="SimSun" w:hAnsi="Times New Roman" w:cs="Times New Roman"/>
                <w:szCs w:val="24"/>
                <w:lang w:val="vi-VN" w:eastAsia="zh-CN"/>
              </w:rPr>
              <w:t>- UBMTTQ</w:t>
            </w:r>
            <w:r>
              <w:rPr>
                <w:rFonts w:ascii="Times New Roman" w:eastAsia="SimSun" w:hAnsi="Times New Roman" w:cs="Times New Roman"/>
                <w:szCs w:val="24"/>
                <w:lang w:eastAsia="zh-CN"/>
              </w:rPr>
              <w:t xml:space="preserve"> và các TCCT-XH </w:t>
            </w:r>
            <w:r w:rsidR="000E12D1">
              <w:rPr>
                <w:rFonts w:ascii="Times New Roman" w:eastAsia="SimSun" w:hAnsi="Times New Roman" w:cs="Times New Roman"/>
                <w:szCs w:val="24"/>
                <w:lang w:eastAsia="zh-CN"/>
              </w:rPr>
              <w:t>xã</w:t>
            </w:r>
            <w:r w:rsidRPr="00CC3D62">
              <w:rPr>
                <w:rFonts w:ascii="Times New Roman" w:eastAsia="SimSun" w:hAnsi="Times New Roman" w:cs="Times New Roman"/>
                <w:szCs w:val="24"/>
                <w:lang w:val="vi-VN" w:eastAsia="zh-CN"/>
              </w:rPr>
              <w:t>;</w:t>
            </w:r>
          </w:p>
          <w:p w:rsidR="00192A5F" w:rsidRPr="00CC3D62" w:rsidRDefault="00241557" w:rsidP="00D16D2C">
            <w:pPr>
              <w:rPr>
                <w:rFonts w:ascii="Times New Roman" w:eastAsia="SimSun" w:hAnsi="Times New Roman" w:cs="Times New Roman"/>
                <w:szCs w:val="24"/>
                <w:lang w:eastAsia="zh-CN"/>
              </w:rPr>
            </w:pPr>
            <w:r w:rsidRPr="00CC3D62">
              <w:rPr>
                <w:rFonts w:ascii="Times New Roman" w:eastAsia="SimSun" w:hAnsi="Times New Roman" w:cs="Times New Roman"/>
                <w:szCs w:val="24"/>
                <w:lang w:val="vi-VN" w:eastAsia="zh-CN"/>
              </w:rPr>
              <w:t xml:space="preserve">- </w:t>
            </w:r>
            <w:r w:rsidR="00E32FB9">
              <w:rPr>
                <w:rFonts w:ascii="Times New Roman" w:eastAsia="SimSun" w:hAnsi="Times New Roman" w:cs="Times New Roman"/>
                <w:szCs w:val="24"/>
                <w:lang w:eastAsia="zh-CN"/>
              </w:rPr>
              <w:t>Các thôn</w:t>
            </w:r>
            <w:r w:rsidR="00D16D2C" w:rsidRPr="00CC3D62">
              <w:rPr>
                <w:rFonts w:ascii="Times New Roman" w:eastAsia="SimSun" w:hAnsi="Times New Roman" w:cs="Times New Roman"/>
                <w:szCs w:val="24"/>
                <w:lang w:val="vi-VN" w:eastAsia="zh-CN"/>
              </w:rPr>
              <w:t>;</w:t>
            </w:r>
          </w:p>
          <w:p w:rsidR="00486275" w:rsidRPr="00CC3D62" w:rsidRDefault="001931A6" w:rsidP="00D16D2C">
            <w:pPr>
              <w:rPr>
                <w:rFonts w:ascii="Times New Roman" w:eastAsia="SimSun" w:hAnsi="Times New Roman" w:cs="Times New Roman"/>
                <w:szCs w:val="24"/>
                <w:lang w:eastAsia="zh-CN"/>
              </w:rPr>
            </w:pPr>
            <w:r>
              <w:rPr>
                <w:rFonts w:ascii="Times New Roman" w:eastAsia="SimSun" w:hAnsi="Times New Roman" w:cs="Times New Roman"/>
                <w:szCs w:val="24"/>
                <w:lang w:eastAsia="zh-CN"/>
              </w:rPr>
              <w:t>- Các d</w:t>
            </w:r>
            <w:r w:rsidR="00486275" w:rsidRPr="00CC3D62">
              <w:rPr>
                <w:rFonts w:ascii="Times New Roman" w:eastAsia="SimSun" w:hAnsi="Times New Roman" w:cs="Times New Roman"/>
                <w:szCs w:val="24"/>
                <w:lang w:eastAsia="zh-CN"/>
              </w:rPr>
              <w:t>oanh nghiệp, C</w:t>
            </w:r>
            <w:r>
              <w:rPr>
                <w:rFonts w:ascii="Times New Roman" w:eastAsia="SimSun" w:hAnsi="Times New Roman" w:cs="Times New Roman"/>
                <w:szCs w:val="24"/>
                <w:lang w:eastAsia="zh-CN"/>
              </w:rPr>
              <w:t>S</w:t>
            </w:r>
            <w:r w:rsidR="00486275" w:rsidRPr="00CC3D62">
              <w:rPr>
                <w:rFonts w:ascii="Times New Roman" w:eastAsia="SimSun" w:hAnsi="Times New Roman" w:cs="Times New Roman"/>
                <w:szCs w:val="24"/>
                <w:lang w:eastAsia="zh-CN"/>
              </w:rPr>
              <w:t xml:space="preserve"> SXKD</w:t>
            </w:r>
            <w:r w:rsidR="00943529" w:rsidRPr="00CC3D62">
              <w:rPr>
                <w:rFonts w:ascii="Times New Roman" w:eastAsia="SimSun" w:hAnsi="Times New Roman" w:cs="Times New Roman"/>
                <w:szCs w:val="24"/>
                <w:lang w:eastAsia="zh-CN"/>
              </w:rPr>
              <w:t xml:space="preserve"> trên địa bàn</w:t>
            </w:r>
            <w:r w:rsidR="00486275" w:rsidRPr="00CC3D62">
              <w:rPr>
                <w:rFonts w:ascii="Times New Roman" w:eastAsia="SimSun" w:hAnsi="Times New Roman" w:cs="Times New Roman"/>
                <w:szCs w:val="24"/>
                <w:lang w:eastAsia="zh-CN"/>
              </w:rPr>
              <w:t xml:space="preserve">, </w:t>
            </w:r>
          </w:p>
          <w:p w:rsidR="00D16D2C" w:rsidRPr="00CC3D62" w:rsidRDefault="00D16D2C" w:rsidP="00565B15">
            <w:pPr>
              <w:rPr>
                <w:rFonts w:ascii="Times New Roman" w:eastAsia="SimSun" w:hAnsi="Times New Roman" w:cs="Times New Roman"/>
                <w:szCs w:val="24"/>
                <w:lang w:eastAsia="zh-CN"/>
              </w:rPr>
            </w:pPr>
            <w:r w:rsidRPr="00CC3D62">
              <w:rPr>
                <w:rFonts w:ascii="Times New Roman" w:eastAsia="SimSun" w:hAnsi="Times New Roman" w:cs="Times New Roman"/>
                <w:szCs w:val="24"/>
                <w:lang w:val="vi-VN" w:eastAsia="zh-CN"/>
              </w:rPr>
              <w:t xml:space="preserve">- </w:t>
            </w:r>
            <w:r w:rsidR="009B2F0C" w:rsidRPr="00CC3D62">
              <w:rPr>
                <w:rFonts w:ascii="Times New Roman" w:eastAsia="SimSun" w:hAnsi="Times New Roman" w:cs="Times New Roman"/>
                <w:szCs w:val="24"/>
                <w:lang w:eastAsia="zh-CN"/>
              </w:rPr>
              <w:t xml:space="preserve">Lưu </w:t>
            </w:r>
            <w:r w:rsidR="00E32FB9">
              <w:rPr>
                <w:rFonts w:ascii="Times New Roman" w:eastAsia="SimSun" w:hAnsi="Times New Roman" w:cs="Times New Roman"/>
                <w:szCs w:val="24"/>
                <w:lang w:eastAsia="zh-CN"/>
              </w:rPr>
              <w:t>VP.</w:t>
            </w:r>
            <w:bookmarkStart w:id="1" w:name="_GoBack"/>
            <w:bookmarkEnd w:id="1"/>
          </w:p>
        </w:tc>
        <w:tc>
          <w:tcPr>
            <w:tcW w:w="4536" w:type="dxa"/>
          </w:tcPr>
          <w:p w:rsidR="00C627E3" w:rsidRDefault="00C627E3" w:rsidP="00146A7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TM. ỦY BAN NHÂN DÂN XÃ</w:t>
            </w:r>
          </w:p>
          <w:p w:rsidR="00D16D2C" w:rsidRPr="00CC3D62" w:rsidRDefault="00B911BC" w:rsidP="00146A7E">
            <w:pPr>
              <w:jc w:val="center"/>
              <w:rPr>
                <w:rFonts w:ascii="Times New Roman" w:eastAsia="Times New Roman" w:hAnsi="Times New Roman" w:cs="Times New Roman"/>
                <w:b/>
                <w:sz w:val="28"/>
                <w:szCs w:val="28"/>
              </w:rPr>
            </w:pPr>
            <w:r w:rsidRPr="00CC3D62">
              <w:rPr>
                <w:rFonts w:ascii="Times New Roman" w:eastAsia="Times New Roman" w:hAnsi="Times New Roman" w:cs="Times New Roman"/>
                <w:b/>
                <w:sz w:val="28"/>
                <w:szCs w:val="28"/>
              </w:rPr>
              <w:t>KT.CHỦ TỊCH</w:t>
            </w:r>
          </w:p>
          <w:p w:rsidR="00D16D2C" w:rsidRPr="00CC3D62" w:rsidRDefault="00B911BC" w:rsidP="00146A7E">
            <w:pPr>
              <w:jc w:val="center"/>
              <w:rPr>
                <w:rFonts w:ascii="Times New Roman" w:eastAsia="Times New Roman" w:hAnsi="Times New Roman" w:cs="Times New Roman"/>
                <w:sz w:val="28"/>
                <w:szCs w:val="28"/>
              </w:rPr>
            </w:pPr>
            <w:r w:rsidRPr="00CC3D62">
              <w:rPr>
                <w:rFonts w:ascii="Times New Roman" w:eastAsia="Times New Roman" w:hAnsi="Times New Roman" w:cs="Times New Roman"/>
                <w:b/>
                <w:sz w:val="28"/>
                <w:szCs w:val="28"/>
              </w:rPr>
              <w:t xml:space="preserve">PHÓ </w:t>
            </w:r>
            <w:r w:rsidR="00D16D2C" w:rsidRPr="00CC3D62">
              <w:rPr>
                <w:rFonts w:ascii="Times New Roman" w:eastAsia="Times New Roman" w:hAnsi="Times New Roman" w:cs="Times New Roman"/>
                <w:b/>
                <w:sz w:val="28"/>
                <w:szCs w:val="28"/>
              </w:rPr>
              <w:t>CHỦ TỊCH</w:t>
            </w:r>
          </w:p>
          <w:p w:rsidR="00D16D2C" w:rsidRPr="00CC3D62" w:rsidRDefault="00D16D2C" w:rsidP="00146A7E">
            <w:pPr>
              <w:jc w:val="center"/>
              <w:rPr>
                <w:rFonts w:ascii="Times New Roman" w:eastAsia="Times New Roman" w:hAnsi="Times New Roman" w:cs="Times New Roman"/>
                <w:sz w:val="28"/>
                <w:szCs w:val="28"/>
              </w:rPr>
            </w:pPr>
          </w:p>
          <w:p w:rsidR="00D26127" w:rsidRPr="00CC3D62" w:rsidRDefault="00D26127" w:rsidP="00146A7E">
            <w:pPr>
              <w:jc w:val="center"/>
              <w:rPr>
                <w:rFonts w:ascii="Times New Roman" w:eastAsia="Times New Roman" w:hAnsi="Times New Roman" w:cs="Times New Roman"/>
                <w:sz w:val="28"/>
                <w:szCs w:val="28"/>
              </w:rPr>
            </w:pPr>
          </w:p>
          <w:p w:rsidR="00D26127" w:rsidRPr="00CC3D62" w:rsidRDefault="00D26127" w:rsidP="00146A7E">
            <w:pPr>
              <w:jc w:val="center"/>
              <w:rPr>
                <w:rFonts w:ascii="Times New Roman" w:eastAsia="Times New Roman" w:hAnsi="Times New Roman" w:cs="Times New Roman"/>
                <w:sz w:val="28"/>
                <w:szCs w:val="28"/>
              </w:rPr>
            </w:pPr>
          </w:p>
          <w:p w:rsidR="00D26127" w:rsidRPr="001D07F6" w:rsidRDefault="00D26127" w:rsidP="00146A7E">
            <w:pPr>
              <w:jc w:val="center"/>
              <w:rPr>
                <w:rFonts w:ascii="Times New Roman" w:eastAsia="Times New Roman" w:hAnsi="Times New Roman" w:cs="Times New Roman"/>
                <w:b/>
                <w:sz w:val="36"/>
                <w:szCs w:val="28"/>
              </w:rPr>
            </w:pPr>
          </w:p>
          <w:p w:rsidR="009B2F0C" w:rsidRPr="00CC3D62" w:rsidRDefault="009B2F0C" w:rsidP="00146A7E">
            <w:pPr>
              <w:jc w:val="center"/>
              <w:rPr>
                <w:rFonts w:ascii="Times New Roman" w:eastAsia="Times New Roman" w:hAnsi="Times New Roman" w:cs="Times New Roman"/>
                <w:b/>
                <w:sz w:val="28"/>
                <w:szCs w:val="28"/>
              </w:rPr>
            </w:pPr>
          </w:p>
          <w:p w:rsidR="00D26127" w:rsidRPr="00CC3D62" w:rsidRDefault="00C627E3" w:rsidP="00146A7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Lô Văn Đoàn</w:t>
            </w:r>
          </w:p>
        </w:tc>
      </w:tr>
    </w:tbl>
    <w:p w:rsidR="00D16D2C" w:rsidRPr="00CC3D62" w:rsidRDefault="00D16D2C" w:rsidP="009B2F0C">
      <w:pPr>
        <w:spacing w:after="120" w:line="240" w:lineRule="auto"/>
        <w:jc w:val="both"/>
        <w:rPr>
          <w:rFonts w:ascii="Times New Roman" w:eastAsia="Times New Roman" w:hAnsi="Times New Roman" w:cs="Times New Roman"/>
          <w:sz w:val="28"/>
          <w:szCs w:val="28"/>
        </w:rPr>
      </w:pPr>
    </w:p>
    <w:sectPr w:rsidR="00D16D2C" w:rsidRPr="00CC3D62" w:rsidSect="00A3512A">
      <w:headerReference w:type="default" r:id="rId8"/>
      <w:pgSz w:w="11909" w:h="16834" w:code="9"/>
      <w:pgMar w:top="869" w:right="994" w:bottom="992" w:left="1560" w:header="56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324" w:rsidRDefault="00943324" w:rsidP="00102C52">
      <w:pPr>
        <w:spacing w:line="240" w:lineRule="auto"/>
      </w:pPr>
      <w:r>
        <w:separator/>
      </w:r>
    </w:p>
  </w:endnote>
  <w:endnote w:type="continuationSeparator" w:id="0">
    <w:p w:rsidR="00943324" w:rsidRDefault="00943324" w:rsidP="00102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324" w:rsidRDefault="00943324" w:rsidP="00102C52">
      <w:pPr>
        <w:spacing w:line="240" w:lineRule="auto"/>
      </w:pPr>
      <w:r>
        <w:separator/>
      </w:r>
    </w:p>
  </w:footnote>
  <w:footnote w:type="continuationSeparator" w:id="0">
    <w:p w:rsidR="00943324" w:rsidRDefault="00943324" w:rsidP="00102C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668921"/>
      <w:docPartObj>
        <w:docPartGallery w:val="Page Numbers (Top of Page)"/>
        <w:docPartUnique/>
      </w:docPartObj>
    </w:sdtPr>
    <w:sdtEndPr>
      <w:rPr>
        <w:rFonts w:ascii="Times New Roman" w:hAnsi="Times New Roman" w:cs="Times New Roman"/>
        <w:noProof/>
        <w:sz w:val="24"/>
        <w:szCs w:val="24"/>
      </w:rPr>
    </w:sdtEndPr>
    <w:sdtContent>
      <w:p w:rsidR="00E662E5" w:rsidRPr="00565B15" w:rsidRDefault="00E662E5">
        <w:pPr>
          <w:pStyle w:val="Header"/>
          <w:jc w:val="center"/>
          <w:rPr>
            <w:rFonts w:ascii="Times New Roman" w:hAnsi="Times New Roman" w:cs="Times New Roman"/>
            <w:sz w:val="24"/>
            <w:szCs w:val="24"/>
          </w:rPr>
        </w:pPr>
        <w:r w:rsidRPr="00565B15">
          <w:rPr>
            <w:rFonts w:ascii="Times New Roman" w:hAnsi="Times New Roman" w:cs="Times New Roman"/>
            <w:sz w:val="24"/>
            <w:szCs w:val="24"/>
          </w:rPr>
          <w:fldChar w:fldCharType="begin"/>
        </w:r>
        <w:r w:rsidRPr="00565B15">
          <w:rPr>
            <w:rFonts w:ascii="Times New Roman" w:hAnsi="Times New Roman" w:cs="Times New Roman"/>
            <w:sz w:val="24"/>
            <w:szCs w:val="24"/>
          </w:rPr>
          <w:instrText xml:space="preserve"> PAGE   \* MERGEFORMAT </w:instrText>
        </w:r>
        <w:r w:rsidRPr="00565B15">
          <w:rPr>
            <w:rFonts w:ascii="Times New Roman" w:hAnsi="Times New Roman" w:cs="Times New Roman"/>
            <w:sz w:val="24"/>
            <w:szCs w:val="24"/>
          </w:rPr>
          <w:fldChar w:fldCharType="separate"/>
        </w:r>
        <w:r w:rsidR="00450E38">
          <w:rPr>
            <w:rFonts w:ascii="Times New Roman" w:hAnsi="Times New Roman" w:cs="Times New Roman"/>
            <w:noProof/>
            <w:sz w:val="24"/>
            <w:szCs w:val="24"/>
          </w:rPr>
          <w:t>2</w:t>
        </w:r>
        <w:r w:rsidRPr="00565B15">
          <w:rPr>
            <w:rFonts w:ascii="Times New Roman" w:hAnsi="Times New Roman" w:cs="Times New Roman"/>
            <w:noProof/>
            <w:sz w:val="24"/>
            <w:szCs w:val="24"/>
          </w:rPr>
          <w:fldChar w:fldCharType="end"/>
        </w:r>
      </w:p>
    </w:sdtContent>
  </w:sdt>
  <w:p w:rsidR="00E662E5" w:rsidRDefault="00E66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4CA"/>
    <w:multiLevelType w:val="hybridMultilevel"/>
    <w:tmpl w:val="AC40B404"/>
    <w:lvl w:ilvl="0" w:tplc="A55C5362">
      <w:start w:val="1"/>
      <w:numFmt w:val="lowerLetter"/>
      <w:lvlText w:val="%1."/>
      <w:lvlJc w:val="left"/>
      <w:pPr>
        <w:ind w:left="5464" w:hanging="360"/>
      </w:pPr>
      <w:rPr>
        <w:rFonts w:hint="default"/>
        <w:i/>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 w15:restartNumberingAfterBreak="0">
    <w:nsid w:val="055F433B"/>
    <w:multiLevelType w:val="hybridMultilevel"/>
    <w:tmpl w:val="FE825348"/>
    <w:lvl w:ilvl="0" w:tplc="DE3A13B0">
      <w:start w:val="1"/>
      <w:numFmt w:val="bullet"/>
      <w:lvlText w:val="-"/>
      <w:lvlJc w:val="left"/>
      <w:pPr>
        <w:ind w:left="1576" w:hanging="360"/>
      </w:pPr>
      <w:rPr>
        <w:rFonts w:ascii="Times New Roman" w:hAnsi="Times New Roman" w:cs="Times New Roman"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2" w15:restartNumberingAfterBreak="0">
    <w:nsid w:val="0765645C"/>
    <w:multiLevelType w:val="hybridMultilevel"/>
    <w:tmpl w:val="25B63E72"/>
    <w:lvl w:ilvl="0" w:tplc="0102E91E">
      <w:start w:val="1"/>
      <w:numFmt w:val="lowerLetter"/>
      <w:lvlText w:val="%1."/>
      <w:lvlJc w:val="left"/>
      <w:pPr>
        <w:ind w:left="2062" w:hanging="360"/>
      </w:pPr>
      <w:rPr>
        <w:rFonts w:hint="default"/>
        <w:i/>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 w15:restartNumberingAfterBreak="0">
    <w:nsid w:val="0A1A305C"/>
    <w:multiLevelType w:val="hybridMultilevel"/>
    <w:tmpl w:val="F49A7B7A"/>
    <w:lvl w:ilvl="0" w:tplc="CB18CDE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C3A3991"/>
    <w:multiLevelType w:val="hybridMultilevel"/>
    <w:tmpl w:val="7B6A32A4"/>
    <w:lvl w:ilvl="0" w:tplc="03484542">
      <w:start w:val="1"/>
      <w:numFmt w:val="lowerLetter"/>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270EFD"/>
    <w:multiLevelType w:val="hybridMultilevel"/>
    <w:tmpl w:val="33746B6A"/>
    <w:lvl w:ilvl="0" w:tplc="CB18CDEA">
      <w:start w:val="1"/>
      <w:numFmt w:val="lowerLetter"/>
      <w:lvlText w:val="%1."/>
      <w:lvlJc w:val="left"/>
      <w:pPr>
        <w:ind w:left="1120" w:hanging="4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15:restartNumberingAfterBreak="0">
    <w:nsid w:val="10D57F21"/>
    <w:multiLevelType w:val="hybridMultilevel"/>
    <w:tmpl w:val="F5185D62"/>
    <w:lvl w:ilvl="0" w:tplc="F2D43A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3235F8B"/>
    <w:multiLevelType w:val="hybridMultilevel"/>
    <w:tmpl w:val="1F1E3CC8"/>
    <w:lvl w:ilvl="0" w:tplc="099C095A">
      <w:start w:val="6"/>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13CF2EF8"/>
    <w:multiLevelType w:val="hybridMultilevel"/>
    <w:tmpl w:val="3EDE4D58"/>
    <w:lvl w:ilvl="0" w:tplc="0409000F">
      <w:start w:val="1"/>
      <w:numFmt w:val="decimal"/>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F54470"/>
    <w:multiLevelType w:val="hybridMultilevel"/>
    <w:tmpl w:val="3F9EEE9C"/>
    <w:lvl w:ilvl="0" w:tplc="8B803A10">
      <w:start w:val="1"/>
      <w:numFmt w:val="lowerLetter"/>
      <w:lvlText w:val="%1."/>
      <w:lvlJc w:val="left"/>
      <w:pPr>
        <w:ind w:left="1637" w:hanging="360"/>
      </w:pPr>
      <w:rPr>
        <w:rFonts w:hint="default"/>
        <w:i/>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0" w15:restartNumberingAfterBreak="0">
    <w:nsid w:val="171A7405"/>
    <w:multiLevelType w:val="hybridMultilevel"/>
    <w:tmpl w:val="65AE2CFA"/>
    <w:lvl w:ilvl="0" w:tplc="E6E0E66C">
      <w:start w:val="1"/>
      <w:numFmt w:val="lowerLetter"/>
      <w:lvlText w:val="%1."/>
      <w:lvlJc w:val="left"/>
      <w:pPr>
        <w:ind w:left="4330" w:hanging="360"/>
      </w:pPr>
      <w:rPr>
        <w:rFonts w:hint="default"/>
        <w:i/>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11" w15:restartNumberingAfterBreak="0">
    <w:nsid w:val="17427D71"/>
    <w:multiLevelType w:val="hybridMultilevel"/>
    <w:tmpl w:val="E7680CD6"/>
    <w:lvl w:ilvl="0" w:tplc="CB18CDEA">
      <w:start w:val="1"/>
      <w:numFmt w:val="lowerLetter"/>
      <w:lvlText w:val="%1."/>
      <w:lvlJc w:val="left"/>
      <w:pPr>
        <w:ind w:left="1120" w:hanging="4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15:restartNumberingAfterBreak="0">
    <w:nsid w:val="17B83211"/>
    <w:multiLevelType w:val="hybridMultilevel"/>
    <w:tmpl w:val="B5B0A564"/>
    <w:lvl w:ilvl="0" w:tplc="5274C11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826B9"/>
    <w:multiLevelType w:val="hybridMultilevel"/>
    <w:tmpl w:val="358CA028"/>
    <w:lvl w:ilvl="0" w:tplc="2990E394">
      <w:start w:val="1"/>
      <w:numFmt w:val="lowerLetter"/>
      <w:lvlText w:val="%1."/>
      <w:lvlJc w:val="left"/>
      <w:pPr>
        <w:ind w:left="1430" w:hanging="87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15:restartNumberingAfterBreak="0">
    <w:nsid w:val="1BFB1034"/>
    <w:multiLevelType w:val="hybridMultilevel"/>
    <w:tmpl w:val="F3C0D406"/>
    <w:lvl w:ilvl="0" w:tplc="0409000F">
      <w:start w:val="1"/>
      <w:numFmt w:val="decimal"/>
      <w:lvlText w:val="%1."/>
      <w:lvlJc w:val="left"/>
      <w:pPr>
        <w:ind w:left="1211" w:hanging="360"/>
      </w:pPr>
    </w:lvl>
    <w:lvl w:ilvl="1" w:tplc="0409000F">
      <w:start w:val="1"/>
      <w:numFmt w:val="decimal"/>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4592169"/>
    <w:multiLevelType w:val="hybridMultilevel"/>
    <w:tmpl w:val="FD568A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7B12B4"/>
    <w:multiLevelType w:val="hybridMultilevel"/>
    <w:tmpl w:val="72A21234"/>
    <w:lvl w:ilvl="0" w:tplc="DE3A13B0">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2A51190E"/>
    <w:multiLevelType w:val="hybridMultilevel"/>
    <w:tmpl w:val="60BA48D2"/>
    <w:lvl w:ilvl="0" w:tplc="7F52E3A8">
      <w:start w:val="1"/>
      <w:numFmt w:val="lowerLetter"/>
      <w:lvlText w:val="%1."/>
      <w:lvlJc w:val="left"/>
      <w:pPr>
        <w:ind w:left="1870" w:hanging="117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15:restartNumberingAfterBreak="0">
    <w:nsid w:val="2BAA5345"/>
    <w:multiLevelType w:val="hybridMultilevel"/>
    <w:tmpl w:val="2EB4F3EE"/>
    <w:lvl w:ilvl="0" w:tplc="68202BDE">
      <w:start w:val="3"/>
      <w:numFmt w:val="bullet"/>
      <w:lvlText w:val="-"/>
      <w:lvlJc w:val="left"/>
      <w:pPr>
        <w:ind w:left="1146" w:hanging="360"/>
      </w:pPr>
      <w:rPr>
        <w:rFonts w:ascii="Times New Roman" w:eastAsia="Arial"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2DA8355E"/>
    <w:multiLevelType w:val="hybridMultilevel"/>
    <w:tmpl w:val="6B006474"/>
    <w:lvl w:ilvl="0" w:tplc="729A0C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11C7B"/>
    <w:multiLevelType w:val="hybridMultilevel"/>
    <w:tmpl w:val="E8325064"/>
    <w:lvl w:ilvl="0" w:tplc="520C2312">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39CA26E4"/>
    <w:multiLevelType w:val="hybridMultilevel"/>
    <w:tmpl w:val="59A8D4B4"/>
    <w:lvl w:ilvl="0" w:tplc="0C4ADBF8">
      <w:start w:val="4"/>
      <w:numFmt w:val="bullet"/>
      <w:lvlText w:val="-"/>
      <w:lvlJc w:val="left"/>
      <w:pPr>
        <w:ind w:left="1571" w:hanging="360"/>
      </w:pPr>
      <w:rPr>
        <w:rFonts w:ascii="Times New Roman" w:eastAsia="Calibri" w:hAnsi="Times New Roman" w:cs="Times New Roman" w:hint="default"/>
        <w:b/>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3DAE713B"/>
    <w:multiLevelType w:val="hybridMultilevel"/>
    <w:tmpl w:val="1F54363E"/>
    <w:lvl w:ilvl="0" w:tplc="AF14055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4724711C"/>
    <w:multiLevelType w:val="hybridMultilevel"/>
    <w:tmpl w:val="A2D2F48C"/>
    <w:lvl w:ilvl="0" w:tplc="21B46554">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15:restartNumberingAfterBreak="0">
    <w:nsid w:val="4EF315FF"/>
    <w:multiLevelType w:val="hybridMultilevel"/>
    <w:tmpl w:val="17D0D030"/>
    <w:lvl w:ilvl="0" w:tplc="CB18CDE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521D78E3"/>
    <w:multiLevelType w:val="hybridMultilevel"/>
    <w:tmpl w:val="715093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F865A0"/>
    <w:multiLevelType w:val="hybridMultilevel"/>
    <w:tmpl w:val="02F4B76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5D8787D"/>
    <w:multiLevelType w:val="hybridMultilevel"/>
    <w:tmpl w:val="7FCAD552"/>
    <w:lvl w:ilvl="0" w:tplc="4D2849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C33F2"/>
    <w:multiLevelType w:val="hybridMultilevel"/>
    <w:tmpl w:val="35FA0236"/>
    <w:lvl w:ilvl="0" w:tplc="2AA41D1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5723230B"/>
    <w:multiLevelType w:val="hybridMultilevel"/>
    <w:tmpl w:val="28A49C6A"/>
    <w:lvl w:ilvl="0" w:tplc="DE3A13B0">
      <w:start w:val="1"/>
      <w:numFmt w:val="bullet"/>
      <w:lvlText w:val="-"/>
      <w:lvlJc w:val="left"/>
      <w:pPr>
        <w:ind w:left="1420" w:hanging="360"/>
      </w:pPr>
      <w:rPr>
        <w:rFonts w:ascii="Times New Roman" w:hAnsi="Times New Roman" w:cs="Times New Roman"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0" w15:restartNumberingAfterBreak="0">
    <w:nsid w:val="5C626369"/>
    <w:multiLevelType w:val="hybridMultilevel"/>
    <w:tmpl w:val="442218B2"/>
    <w:lvl w:ilvl="0" w:tplc="EBFE0F02">
      <w:start w:val="1"/>
      <w:numFmt w:val="lowerLetter"/>
      <w:lvlText w:val="%1."/>
      <w:lvlJc w:val="left"/>
      <w:pPr>
        <w:ind w:left="1637" w:hanging="360"/>
      </w:pPr>
      <w:rPr>
        <w:rFonts w:hint="default"/>
        <w:i/>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1" w15:restartNumberingAfterBreak="0">
    <w:nsid w:val="5C950666"/>
    <w:multiLevelType w:val="hybridMultilevel"/>
    <w:tmpl w:val="E0B626B8"/>
    <w:lvl w:ilvl="0" w:tplc="A726C552">
      <w:start w:val="1"/>
      <w:numFmt w:val="lowerLetter"/>
      <w:lvlText w:val="%1."/>
      <w:lvlJc w:val="left"/>
      <w:pPr>
        <w:ind w:left="1287" w:hanging="360"/>
      </w:pPr>
      <w:rPr>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DCA5508"/>
    <w:multiLevelType w:val="hybridMultilevel"/>
    <w:tmpl w:val="B68CA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483285"/>
    <w:multiLevelType w:val="hybridMultilevel"/>
    <w:tmpl w:val="89AAE018"/>
    <w:lvl w:ilvl="0" w:tplc="CB18CDEA">
      <w:start w:val="1"/>
      <w:numFmt w:val="lowerLetter"/>
      <w:lvlText w:val="%1."/>
      <w:lvlJc w:val="left"/>
      <w:pPr>
        <w:ind w:left="1120" w:hanging="420"/>
      </w:pPr>
      <w:rPr>
        <w:rFonts w:hint="default"/>
      </w:rPr>
    </w:lvl>
    <w:lvl w:ilvl="1" w:tplc="877AF180">
      <w:start w:val="1"/>
      <w:numFmt w:val="decimal"/>
      <w:lvlText w:val="%2."/>
      <w:lvlJc w:val="left"/>
      <w:pPr>
        <w:ind w:left="1780" w:hanging="360"/>
      </w:pPr>
      <w:rPr>
        <w:rFonts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4" w15:restartNumberingAfterBreak="0">
    <w:nsid w:val="61053CB0"/>
    <w:multiLevelType w:val="hybridMultilevel"/>
    <w:tmpl w:val="4EFEF64E"/>
    <w:lvl w:ilvl="0" w:tplc="3C8893B6">
      <w:start w:val="2"/>
      <w:numFmt w:val="bullet"/>
      <w:lvlText w:val="-"/>
      <w:lvlJc w:val="left"/>
      <w:pPr>
        <w:ind w:left="1050" w:hanging="360"/>
      </w:pPr>
      <w:rPr>
        <w:rFonts w:ascii="Times New Roman" w:eastAsia="Arial"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5" w15:restartNumberingAfterBreak="0">
    <w:nsid w:val="65A12A56"/>
    <w:multiLevelType w:val="hybridMultilevel"/>
    <w:tmpl w:val="CE705458"/>
    <w:lvl w:ilvl="0" w:tplc="174C229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50581"/>
    <w:multiLevelType w:val="hybridMultilevel"/>
    <w:tmpl w:val="CE123B0A"/>
    <w:lvl w:ilvl="0" w:tplc="14706B68">
      <w:start w:val="2"/>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9F5820"/>
    <w:multiLevelType w:val="hybridMultilevel"/>
    <w:tmpl w:val="F49A7B7A"/>
    <w:lvl w:ilvl="0" w:tplc="CB18CDE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707E748D"/>
    <w:multiLevelType w:val="hybridMultilevel"/>
    <w:tmpl w:val="E9866134"/>
    <w:lvl w:ilvl="0" w:tplc="7E866D6A">
      <w:start w:val="2"/>
      <w:numFmt w:val="bullet"/>
      <w:lvlText w:val="-"/>
      <w:lvlJc w:val="left"/>
      <w:pPr>
        <w:ind w:left="1170" w:hanging="360"/>
      </w:pPr>
      <w:rPr>
        <w:rFonts w:ascii="Times New Roman" w:eastAsia="Arial"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722720AE"/>
    <w:multiLevelType w:val="hybridMultilevel"/>
    <w:tmpl w:val="CEB2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25E85"/>
    <w:multiLevelType w:val="hybridMultilevel"/>
    <w:tmpl w:val="B950A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6B49D1"/>
    <w:multiLevelType w:val="hybridMultilevel"/>
    <w:tmpl w:val="F59ABC4C"/>
    <w:lvl w:ilvl="0" w:tplc="05D87800">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961F1"/>
    <w:multiLevelType w:val="hybridMultilevel"/>
    <w:tmpl w:val="92543E7C"/>
    <w:lvl w:ilvl="0" w:tplc="AE28CD6C">
      <w:start w:val="1"/>
      <w:numFmt w:val="lowerLetter"/>
      <w:lvlText w:val="%1."/>
      <w:lvlJc w:val="left"/>
      <w:pPr>
        <w:ind w:left="1287" w:hanging="360"/>
      </w:pPr>
      <w:rPr>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8"/>
  </w:num>
  <w:num w:numId="2">
    <w:abstractNumId w:val="19"/>
  </w:num>
  <w:num w:numId="3">
    <w:abstractNumId w:val="5"/>
  </w:num>
  <w:num w:numId="4">
    <w:abstractNumId w:val="27"/>
  </w:num>
  <w:num w:numId="5">
    <w:abstractNumId w:val="17"/>
  </w:num>
  <w:num w:numId="6">
    <w:abstractNumId w:val="11"/>
  </w:num>
  <w:num w:numId="7">
    <w:abstractNumId w:val="33"/>
  </w:num>
  <w:num w:numId="8">
    <w:abstractNumId w:val="29"/>
  </w:num>
  <w:num w:numId="9">
    <w:abstractNumId w:val="10"/>
  </w:num>
  <w:num w:numId="10">
    <w:abstractNumId w:val="13"/>
  </w:num>
  <w:num w:numId="11">
    <w:abstractNumId w:val="16"/>
  </w:num>
  <w:num w:numId="12">
    <w:abstractNumId w:val="2"/>
  </w:num>
  <w:num w:numId="13">
    <w:abstractNumId w:val="30"/>
  </w:num>
  <w:num w:numId="14">
    <w:abstractNumId w:val="0"/>
  </w:num>
  <w:num w:numId="15">
    <w:abstractNumId w:val="25"/>
  </w:num>
  <w:num w:numId="16">
    <w:abstractNumId w:val="15"/>
  </w:num>
  <w:num w:numId="17">
    <w:abstractNumId w:val="14"/>
  </w:num>
  <w:num w:numId="18">
    <w:abstractNumId w:val="40"/>
  </w:num>
  <w:num w:numId="19">
    <w:abstractNumId w:val="39"/>
  </w:num>
  <w:num w:numId="20">
    <w:abstractNumId w:val="9"/>
  </w:num>
  <w:num w:numId="21">
    <w:abstractNumId w:val="42"/>
  </w:num>
  <w:num w:numId="22">
    <w:abstractNumId w:val="6"/>
  </w:num>
  <w:num w:numId="23">
    <w:abstractNumId w:val="26"/>
  </w:num>
  <w:num w:numId="24">
    <w:abstractNumId w:val="31"/>
  </w:num>
  <w:num w:numId="25">
    <w:abstractNumId w:val="23"/>
  </w:num>
  <w:num w:numId="26">
    <w:abstractNumId w:val="32"/>
  </w:num>
  <w:num w:numId="27">
    <w:abstractNumId w:val="22"/>
  </w:num>
  <w:num w:numId="28">
    <w:abstractNumId w:val="21"/>
  </w:num>
  <w:num w:numId="29">
    <w:abstractNumId w:val="3"/>
  </w:num>
  <w:num w:numId="30">
    <w:abstractNumId w:val="24"/>
  </w:num>
  <w:num w:numId="31">
    <w:abstractNumId w:val="1"/>
  </w:num>
  <w:num w:numId="32">
    <w:abstractNumId w:val="4"/>
  </w:num>
  <w:num w:numId="33">
    <w:abstractNumId w:val="37"/>
  </w:num>
  <w:num w:numId="34">
    <w:abstractNumId w:val="28"/>
  </w:num>
  <w:num w:numId="35">
    <w:abstractNumId w:val="20"/>
  </w:num>
  <w:num w:numId="36">
    <w:abstractNumId w:val="7"/>
  </w:num>
  <w:num w:numId="37">
    <w:abstractNumId w:val="12"/>
  </w:num>
  <w:num w:numId="38">
    <w:abstractNumId w:val="18"/>
  </w:num>
  <w:num w:numId="39">
    <w:abstractNumId w:val="35"/>
  </w:num>
  <w:num w:numId="40">
    <w:abstractNumId w:val="36"/>
  </w:num>
  <w:num w:numId="41">
    <w:abstractNumId w:val="34"/>
  </w:num>
  <w:num w:numId="42">
    <w:abstractNumId w:val="4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42"/>
    <w:rsid w:val="00005B34"/>
    <w:rsid w:val="00010817"/>
    <w:rsid w:val="00016428"/>
    <w:rsid w:val="000268E2"/>
    <w:rsid w:val="00027990"/>
    <w:rsid w:val="00030B55"/>
    <w:rsid w:val="00031098"/>
    <w:rsid w:val="000313FE"/>
    <w:rsid w:val="000355AF"/>
    <w:rsid w:val="00045DEB"/>
    <w:rsid w:val="0005075A"/>
    <w:rsid w:val="00054BAA"/>
    <w:rsid w:val="000611C3"/>
    <w:rsid w:val="00066687"/>
    <w:rsid w:val="00077DDA"/>
    <w:rsid w:val="000845C7"/>
    <w:rsid w:val="00090273"/>
    <w:rsid w:val="00096C67"/>
    <w:rsid w:val="000B3907"/>
    <w:rsid w:val="000B4D2E"/>
    <w:rsid w:val="000D73DD"/>
    <w:rsid w:val="000E12D1"/>
    <w:rsid w:val="000E1F22"/>
    <w:rsid w:val="000F780F"/>
    <w:rsid w:val="00102691"/>
    <w:rsid w:val="00102C52"/>
    <w:rsid w:val="001067C2"/>
    <w:rsid w:val="001118DD"/>
    <w:rsid w:val="001143B8"/>
    <w:rsid w:val="00122350"/>
    <w:rsid w:val="00122588"/>
    <w:rsid w:val="00122E28"/>
    <w:rsid w:val="00125534"/>
    <w:rsid w:val="00127D92"/>
    <w:rsid w:val="00131A63"/>
    <w:rsid w:val="001358AD"/>
    <w:rsid w:val="00146A7E"/>
    <w:rsid w:val="00146D0E"/>
    <w:rsid w:val="00146F09"/>
    <w:rsid w:val="00163788"/>
    <w:rsid w:val="001739FF"/>
    <w:rsid w:val="00174680"/>
    <w:rsid w:val="00175533"/>
    <w:rsid w:val="00192A5F"/>
    <w:rsid w:val="001931A6"/>
    <w:rsid w:val="00194CA3"/>
    <w:rsid w:val="00196A4A"/>
    <w:rsid w:val="001A3CD6"/>
    <w:rsid w:val="001A5ACB"/>
    <w:rsid w:val="001B0E01"/>
    <w:rsid w:val="001B35A3"/>
    <w:rsid w:val="001B413C"/>
    <w:rsid w:val="001D07F6"/>
    <w:rsid w:val="001D0E49"/>
    <w:rsid w:val="001D63ED"/>
    <w:rsid w:val="001E21C5"/>
    <w:rsid w:val="001F1C98"/>
    <w:rsid w:val="001F1F4F"/>
    <w:rsid w:val="001F4C31"/>
    <w:rsid w:val="00214A7D"/>
    <w:rsid w:val="00215883"/>
    <w:rsid w:val="002159BC"/>
    <w:rsid w:val="002251D5"/>
    <w:rsid w:val="00227644"/>
    <w:rsid w:val="00230766"/>
    <w:rsid w:val="00241557"/>
    <w:rsid w:val="00251A8A"/>
    <w:rsid w:val="00252A40"/>
    <w:rsid w:val="002531BE"/>
    <w:rsid w:val="00260103"/>
    <w:rsid w:val="00262F73"/>
    <w:rsid w:val="002662D1"/>
    <w:rsid w:val="00270E5D"/>
    <w:rsid w:val="00273CB2"/>
    <w:rsid w:val="0028072A"/>
    <w:rsid w:val="00281071"/>
    <w:rsid w:val="0028563C"/>
    <w:rsid w:val="00286095"/>
    <w:rsid w:val="00291BB3"/>
    <w:rsid w:val="0029418B"/>
    <w:rsid w:val="002A6637"/>
    <w:rsid w:val="002B0B97"/>
    <w:rsid w:val="002B264A"/>
    <w:rsid w:val="002C523F"/>
    <w:rsid w:val="002C74C9"/>
    <w:rsid w:val="002D06DB"/>
    <w:rsid w:val="002D7838"/>
    <w:rsid w:val="002E0B0F"/>
    <w:rsid w:val="002E190C"/>
    <w:rsid w:val="002E6605"/>
    <w:rsid w:val="002F3852"/>
    <w:rsid w:val="00300CD0"/>
    <w:rsid w:val="00303F6F"/>
    <w:rsid w:val="003103A8"/>
    <w:rsid w:val="00310A19"/>
    <w:rsid w:val="00311F8B"/>
    <w:rsid w:val="00326F9A"/>
    <w:rsid w:val="003274DA"/>
    <w:rsid w:val="003316D0"/>
    <w:rsid w:val="00331B19"/>
    <w:rsid w:val="00345D8C"/>
    <w:rsid w:val="00347663"/>
    <w:rsid w:val="00352C32"/>
    <w:rsid w:val="003644FC"/>
    <w:rsid w:val="00366DC5"/>
    <w:rsid w:val="0036735E"/>
    <w:rsid w:val="003703A2"/>
    <w:rsid w:val="00372173"/>
    <w:rsid w:val="0037679F"/>
    <w:rsid w:val="00385978"/>
    <w:rsid w:val="00386F00"/>
    <w:rsid w:val="0039644B"/>
    <w:rsid w:val="003A0E9E"/>
    <w:rsid w:val="003A232C"/>
    <w:rsid w:val="003A304A"/>
    <w:rsid w:val="003A7076"/>
    <w:rsid w:val="003B2522"/>
    <w:rsid w:val="003B2F1C"/>
    <w:rsid w:val="003B4451"/>
    <w:rsid w:val="003B6B98"/>
    <w:rsid w:val="003C0A3D"/>
    <w:rsid w:val="003C2FB7"/>
    <w:rsid w:val="003D16CF"/>
    <w:rsid w:val="003D4716"/>
    <w:rsid w:val="003D5A47"/>
    <w:rsid w:val="003E2C83"/>
    <w:rsid w:val="003F1817"/>
    <w:rsid w:val="00401725"/>
    <w:rsid w:val="004031CE"/>
    <w:rsid w:val="0040349A"/>
    <w:rsid w:val="004043A8"/>
    <w:rsid w:val="00404A0D"/>
    <w:rsid w:val="00416803"/>
    <w:rsid w:val="004174E6"/>
    <w:rsid w:val="004174F7"/>
    <w:rsid w:val="004177A8"/>
    <w:rsid w:val="00417EDF"/>
    <w:rsid w:val="00420412"/>
    <w:rsid w:val="004230D2"/>
    <w:rsid w:val="00423C8A"/>
    <w:rsid w:val="00423D7C"/>
    <w:rsid w:val="00427F7D"/>
    <w:rsid w:val="004303B0"/>
    <w:rsid w:val="004330F2"/>
    <w:rsid w:val="00434593"/>
    <w:rsid w:val="004415D3"/>
    <w:rsid w:val="00450E38"/>
    <w:rsid w:val="00453E9D"/>
    <w:rsid w:val="00462DF9"/>
    <w:rsid w:val="00463479"/>
    <w:rsid w:val="00466E1A"/>
    <w:rsid w:val="00474B20"/>
    <w:rsid w:val="00475C78"/>
    <w:rsid w:val="00482D8A"/>
    <w:rsid w:val="004837BB"/>
    <w:rsid w:val="004845F5"/>
    <w:rsid w:val="00486275"/>
    <w:rsid w:val="00487C09"/>
    <w:rsid w:val="004918E5"/>
    <w:rsid w:val="004A55C5"/>
    <w:rsid w:val="004A5F7C"/>
    <w:rsid w:val="004A7D95"/>
    <w:rsid w:val="004B35A9"/>
    <w:rsid w:val="004C46D3"/>
    <w:rsid w:val="004C7839"/>
    <w:rsid w:val="004D04DD"/>
    <w:rsid w:val="004D2EE8"/>
    <w:rsid w:val="004D4417"/>
    <w:rsid w:val="004D64EB"/>
    <w:rsid w:val="004E35B1"/>
    <w:rsid w:val="004E453A"/>
    <w:rsid w:val="004E50EA"/>
    <w:rsid w:val="004F51F9"/>
    <w:rsid w:val="004F679D"/>
    <w:rsid w:val="00503A9A"/>
    <w:rsid w:val="00504F94"/>
    <w:rsid w:val="005319D0"/>
    <w:rsid w:val="00533538"/>
    <w:rsid w:val="00540211"/>
    <w:rsid w:val="00540755"/>
    <w:rsid w:val="00541C3C"/>
    <w:rsid w:val="00543AF5"/>
    <w:rsid w:val="0054458E"/>
    <w:rsid w:val="00544E09"/>
    <w:rsid w:val="00557655"/>
    <w:rsid w:val="00561941"/>
    <w:rsid w:val="00564E3D"/>
    <w:rsid w:val="00565B15"/>
    <w:rsid w:val="00571A66"/>
    <w:rsid w:val="00571E0A"/>
    <w:rsid w:val="00576EC5"/>
    <w:rsid w:val="00583D19"/>
    <w:rsid w:val="00585031"/>
    <w:rsid w:val="0058672D"/>
    <w:rsid w:val="00592B0D"/>
    <w:rsid w:val="005A130F"/>
    <w:rsid w:val="005A58B1"/>
    <w:rsid w:val="005B3201"/>
    <w:rsid w:val="005C3EB5"/>
    <w:rsid w:val="005C45A8"/>
    <w:rsid w:val="005C6AE2"/>
    <w:rsid w:val="005D0509"/>
    <w:rsid w:val="005E4211"/>
    <w:rsid w:val="005E6AED"/>
    <w:rsid w:val="005F46C5"/>
    <w:rsid w:val="005F4B9B"/>
    <w:rsid w:val="006021CB"/>
    <w:rsid w:val="00602C17"/>
    <w:rsid w:val="00604D9E"/>
    <w:rsid w:val="00617D89"/>
    <w:rsid w:val="00621EBC"/>
    <w:rsid w:val="0062526C"/>
    <w:rsid w:val="006335FB"/>
    <w:rsid w:val="00633938"/>
    <w:rsid w:val="00634212"/>
    <w:rsid w:val="00640AED"/>
    <w:rsid w:val="0066213B"/>
    <w:rsid w:val="00662226"/>
    <w:rsid w:val="00670AA2"/>
    <w:rsid w:val="00671B40"/>
    <w:rsid w:val="0068230C"/>
    <w:rsid w:val="00683A8D"/>
    <w:rsid w:val="00683F51"/>
    <w:rsid w:val="006845D3"/>
    <w:rsid w:val="00685061"/>
    <w:rsid w:val="00695025"/>
    <w:rsid w:val="006953DC"/>
    <w:rsid w:val="00696415"/>
    <w:rsid w:val="006A6F5E"/>
    <w:rsid w:val="006B7EFB"/>
    <w:rsid w:val="006C4F25"/>
    <w:rsid w:val="006C53F5"/>
    <w:rsid w:val="006C724B"/>
    <w:rsid w:val="006D1F32"/>
    <w:rsid w:val="006D790F"/>
    <w:rsid w:val="006E4126"/>
    <w:rsid w:val="006E4B0B"/>
    <w:rsid w:val="006F1894"/>
    <w:rsid w:val="006F66F4"/>
    <w:rsid w:val="0070280F"/>
    <w:rsid w:val="007042F2"/>
    <w:rsid w:val="00710440"/>
    <w:rsid w:val="00712916"/>
    <w:rsid w:val="00713C3A"/>
    <w:rsid w:val="0072147D"/>
    <w:rsid w:val="0072725C"/>
    <w:rsid w:val="00737569"/>
    <w:rsid w:val="007375B7"/>
    <w:rsid w:val="007448D8"/>
    <w:rsid w:val="007468EE"/>
    <w:rsid w:val="0075098D"/>
    <w:rsid w:val="00753B40"/>
    <w:rsid w:val="00754AE1"/>
    <w:rsid w:val="007556B1"/>
    <w:rsid w:val="0075714E"/>
    <w:rsid w:val="007646AA"/>
    <w:rsid w:val="00774F5A"/>
    <w:rsid w:val="007872DD"/>
    <w:rsid w:val="00790107"/>
    <w:rsid w:val="00792290"/>
    <w:rsid w:val="00792D12"/>
    <w:rsid w:val="007A4DE3"/>
    <w:rsid w:val="007A5133"/>
    <w:rsid w:val="007A53CE"/>
    <w:rsid w:val="007A6C9E"/>
    <w:rsid w:val="007B17A5"/>
    <w:rsid w:val="007B36DB"/>
    <w:rsid w:val="007B6711"/>
    <w:rsid w:val="007B7AEA"/>
    <w:rsid w:val="007D2931"/>
    <w:rsid w:val="007D716F"/>
    <w:rsid w:val="008041AD"/>
    <w:rsid w:val="008143A4"/>
    <w:rsid w:val="00831C48"/>
    <w:rsid w:val="00837191"/>
    <w:rsid w:val="0084476F"/>
    <w:rsid w:val="00861A2B"/>
    <w:rsid w:val="00865F93"/>
    <w:rsid w:val="008661EB"/>
    <w:rsid w:val="00872854"/>
    <w:rsid w:val="0087425F"/>
    <w:rsid w:val="00875152"/>
    <w:rsid w:val="00877E3D"/>
    <w:rsid w:val="00885363"/>
    <w:rsid w:val="008900AF"/>
    <w:rsid w:val="008965F4"/>
    <w:rsid w:val="008A6EA0"/>
    <w:rsid w:val="008B1E64"/>
    <w:rsid w:val="008B4D88"/>
    <w:rsid w:val="008B5DBA"/>
    <w:rsid w:val="008D1593"/>
    <w:rsid w:val="008D28DC"/>
    <w:rsid w:val="008D3292"/>
    <w:rsid w:val="008D494E"/>
    <w:rsid w:val="008D5578"/>
    <w:rsid w:val="008D62AF"/>
    <w:rsid w:val="008E126D"/>
    <w:rsid w:val="008E1E8F"/>
    <w:rsid w:val="008E3A2C"/>
    <w:rsid w:val="008E582F"/>
    <w:rsid w:val="008E5F48"/>
    <w:rsid w:val="008E6F24"/>
    <w:rsid w:val="008E7259"/>
    <w:rsid w:val="00900A94"/>
    <w:rsid w:val="00906139"/>
    <w:rsid w:val="00911641"/>
    <w:rsid w:val="00911960"/>
    <w:rsid w:val="00921987"/>
    <w:rsid w:val="009222DF"/>
    <w:rsid w:val="0092559E"/>
    <w:rsid w:val="00925610"/>
    <w:rsid w:val="00931FC3"/>
    <w:rsid w:val="0093481B"/>
    <w:rsid w:val="009364E6"/>
    <w:rsid w:val="00943324"/>
    <w:rsid w:val="00943529"/>
    <w:rsid w:val="009448B2"/>
    <w:rsid w:val="00947B76"/>
    <w:rsid w:val="00950AB4"/>
    <w:rsid w:val="00953C41"/>
    <w:rsid w:val="009612AC"/>
    <w:rsid w:val="00961F4D"/>
    <w:rsid w:val="00973C18"/>
    <w:rsid w:val="00977BE2"/>
    <w:rsid w:val="00980D74"/>
    <w:rsid w:val="00990529"/>
    <w:rsid w:val="00993235"/>
    <w:rsid w:val="0099402A"/>
    <w:rsid w:val="00996E37"/>
    <w:rsid w:val="009A5C90"/>
    <w:rsid w:val="009B2654"/>
    <w:rsid w:val="009B2F0C"/>
    <w:rsid w:val="009C02D3"/>
    <w:rsid w:val="009C06E6"/>
    <w:rsid w:val="009C4761"/>
    <w:rsid w:val="009D18E0"/>
    <w:rsid w:val="009D3C04"/>
    <w:rsid w:val="009E18B4"/>
    <w:rsid w:val="009E74E7"/>
    <w:rsid w:val="009F3520"/>
    <w:rsid w:val="009F3BAB"/>
    <w:rsid w:val="009F4B55"/>
    <w:rsid w:val="00A11AA1"/>
    <w:rsid w:val="00A140F6"/>
    <w:rsid w:val="00A20CED"/>
    <w:rsid w:val="00A231FB"/>
    <w:rsid w:val="00A25835"/>
    <w:rsid w:val="00A27E5F"/>
    <w:rsid w:val="00A33526"/>
    <w:rsid w:val="00A339E7"/>
    <w:rsid w:val="00A3498F"/>
    <w:rsid w:val="00A3512A"/>
    <w:rsid w:val="00A36C82"/>
    <w:rsid w:val="00A442E8"/>
    <w:rsid w:val="00A45B1F"/>
    <w:rsid w:val="00A4603B"/>
    <w:rsid w:val="00A464D7"/>
    <w:rsid w:val="00A548FB"/>
    <w:rsid w:val="00A63064"/>
    <w:rsid w:val="00A6653B"/>
    <w:rsid w:val="00A67DD9"/>
    <w:rsid w:val="00A707C1"/>
    <w:rsid w:val="00A80436"/>
    <w:rsid w:val="00A943F1"/>
    <w:rsid w:val="00A96E0C"/>
    <w:rsid w:val="00AA2492"/>
    <w:rsid w:val="00AA389E"/>
    <w:rsid w:val="00AB0B07"/>
    <w:rsid w:val="00AB7E4F"/>
    <w:rsid w:val="00AC4AB6"/>
    <w:rsid w:val="00AD68B8"/>
    <w:rsid w:val="00AE0CD3"/>
    <w:rsid w:val="00AE136C"/>
    <w:rsid w:val="00AE73E8"/>
    <w:rsid w:val="00AF0AC9"/>
    <w:rsid w:val="00AF6F1E"/>
    <w:rsid w:val="00AF74BA"/>
    <w:rsid w:val="00B01DFE"/>
    <w:rsid w:val="00B0434E"/>
    <w:rsid w:val="00B06247"/>
    <w:rsid w:val="00B07179"/>
    <w:rsid w:val="00B15B7A"/>
    <w:rsid w:val="00B17242"/>
    <w:rsid w:val="00B344EE"/>
    <w:rsid w:val="00B40E18"/>
    <w:rsid w:val="00B47361"/>
    <w:rsid w:val="00B47554"/>
    <w:rsid w:val="00B537A4"/>
    <w:rsid w:val="00B549A9"/>
    <w:rsid w:val="00B64396"/>
    <w:rsid w:val="00B66898"/>
    <w:rsid w:val="00B8007E"/>
    <w:rsid w:val="00B911BC"/>
    <w:rsid w:val="00B94CEC"/>
    <w:rsid w:val="00BA4723"/>
    <w:rsid w:val="00BA6F33"/>
    <w:rsid w:val="00BA7750"/>
    <w:rsid w:val="00BB0F71"/>
    <w:rsid w:val="00BB5621"/>
    <w:rsid w:val="00BC30B9"/>
    <w:rsid w:val="00BD193B"/>
    <w:rsid w:val="00BE044B"/>
    <w:rsid w:val="00BE23D5"/>
    <w:rsid w:val="00BE3975"/>
    <w:rsid w:val="00BE57D7"/>
    <w:rsid w:val="00BE5A7B"/>
    <w:rsid w:val="00BE6200"/>
    <w:rsid w:val="00BE751F"/>
    <w:rsid w:val="00BF03E1"/>
    <w:rsid w:val="00BF2B9F"/>
    <w:rsid w:val="00C01550"/>
    <w:rsid w:val="00C01F95"/>
    <w:rsid w:val="00C04D2D"/>
    <w:rsid w:val="00C13F47"/>
    <w:rsid w:val="00C142AC"/>
    <w:rsid w:val="00C23760"/>
    <w:rsid w:val="00C3065B"/>
    <w:rsid w:val="00C3405D"/>
    <w:rsid w:val="00C5060B"/>
    <w:rsid w:val="00C57C2F"/>
    <w:rsid w:val="00C57C3E"/>
    <w:rsid w:val="00C602C9"/>
    <w:rsid w:val="00C627E3"/>
    <w:rsid w:val="00C6391B"/>
    <w:rsid w:val="00C741A1"/>
    <w:rsid w:val="00C7560D"/>
    <w:rsid w:val="00C77F66"/>
    <w:rsid w:val="00C85136"/>
    <w:rsid w:val="00C86B64"/>
    <w:rsid w:val="00C92D71"/>
    <w:rsid w:val="00C948E7"/>
    <w:rsid w:val="00CA157D"/>
    <w:rsid w:val="00CA23CC"/>
    <w:rsid w:val="00CC3D62"/>
    <w:rsid w:val="00CD092D"/>
    <w:rsid w:val="00CD13C6"/>
    <w:rsid w:val="00CD39F0"/>
    <w:rsid w:val="00CD3BAD"/>
    <w:rsid w:val="00CD750A"/>
    <w:rsid w:val="00CF3E37"/>
    <w:rsid w:val="00CF4EB7"/>
    <w:rsid w:val="00CF537D"/>
    <w:rsid w:val="00D11400"/>
    <w:rsid w:val="00D16D2C"/>
    <w:rsid w:val="00D21F7F"/>
    <w:rsid w:val="00D26127"/>
    <w:rsid w:val="00D2649C"/>
    <w:rsid w:val="00D26CA7"/>
    <w:rsid w:val="00D30CC6"/>
    <w:rsid w:val="00D60DA3"/>
    <w:rsid w:val="00D61226"/>
    <w:rsid w:val="00D627CF"/>
    <w:rsid w:val="00D664AA"/>
    <w:rsid w:val="00D734FF"/>
    <w:rsid w:val="00D7390E"/>
    <w:rsid w:val="00D77D56"/>
    <w:rsid w:val="00D81688"/>
    <w:rsid w:val="00D82BED"/>
    <w:rsid w:val="00D859DA"/>
    <w:rsid w:val="00D935AB"/>
    <w:rsid w:val="00DA0904"/>
    <w:rsid w:val="00DA1525"/>
    <w:rsid w:val="00DA24EA"/>
    <w:rsid w:val="00DA6FE1"/>
    <w:rsid w:val="00DA76CD"/>
    <w:rsid w:val="00DC2115"/>
    <w:rsid w:val="00DC270E"/>
    <w:rsid w:val="00DD1A7A"/>
    <w:rsid w:val="00DE64D5"/>
    <w:rsid w:val="00DE7BC1"/>
    <w:rsid w:val="00E02F35"/>
    <w:rsid w:val="00E16918"/>
    <w:rsid w:val="00E176A6"/>
    <w:rsid w:val="00E238BF"/>
    <w:rsid w:val="00E23BC7"/>
    <w:rsid w:val="00E32FB9"/>
    <w:rsid w:val="00E345BD"/>
    <w:rsid w:val="00E3528F"/>
    <w:rsid w:val="00E410D3"/>
    <w:rsid w:val="00E424C5"/>
    <w:rsid w:val="00E42EFA"/>
    <w:rsid w:val="00E45097"/>
    <w:rsid w:val="00E500D0"/>
    <w:rsid w:val="00E51835"/>
    <w:rsid w:val="00E56BEB"/>
    <w:rsid w:val="00E57A3E"/>
    <w:rsid w:val="00E65868"/>
    <w:rsid w:val="00E662E5"/>
    <w:rsid w:val="00E706C9"/>
    <w:rsid w:val="00E72D42"/>
    <w:rsid w:val="00E752C0"/>
    <w:rsid w:val="00E914CC"/>
    <w:rsid w:val="00EA0654"/>
    <w:rsid w:val="00EB5ACD"/>
    <w:rsid w:val="00EC0C5A"/>
    <w:rsid w:val="00EC6A5C"/>
    <w:rsid w:val="00ED7111"/>
    <w:rsid w:val="00ED7196"/>
    <w:rsid w:val="00EE49DB"/>
    <w:rsid w:val="00EE51A2"/>
    <w:rsid w:val="00EE530D"/>
    <w:rsid w:val="00EE5A6E"/>
    <w:rsid w:val="00EE5DF2"/>
    <w:rsid w:val="00EE7015"/>
    <w:rsid w:val="00F0040A"/>
    <w:rsid w:val="00F023A6"/>
    <w:rsid w:val="00F024B7"/>
    <w:rsid w:val="00F041F6"/>
    <w:rsid w:val="00F06ECB"/>
    <w:rsid w:val="00F17292"/>
    <w:rsid w:val="00F224CB"/>
    <w:rsid w:val="00F25171"/>
    <w:rsid w:val="00F25CC9"/>
    <w:rsid w:val="00F53720"/>
    <w:rsid w:val="00F53756"/>
    <w:rsid w:val="00F549E5"/>
    <w:rsid w:val="00F63428"/>
    <w:rsid w:val="00F74B1C"/>
    <w:rsid w:val="00F760F1"/>
    <w:rsid w:val="00F77ED2"/>
    <w:rsid w:val="00F8545C"/>
    <w:rsid w:val="00F93893"/>
    <w:rsid w:val="00FA0459"/>
    <w:rsid w:val="00FC54E1"/>
    <w:rsid w:val="00FD0F79"/>
    <w:rsid w:val="00FD1037"/>
    <w:rsid w:val="00FD3E14"/>
    <w:rsid w:val="00FD6B04"/>
    <w:rsid w:val="00FD7CD9"/>
    <w:rsid w:val="00FE15B5"/>
    <w:rsid w:val="00FE3C37"/>
    <w:rsid w:val="00FE3E87"/>
    <w:rsid w:val="00FE6660"/>
    <w:rsid w:val="00FE7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1D4"/>
  <w15:docId w15:val="{B5D5953B-E84D-4C0E-9343-93573047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A157D"/>
  </w:style>
  <w:style w:type="paragraph" w:styleId="Heading1">
    <w:name w:val="heading 1"/>
    <w:basedOn w:val="Normal"/>
    <w:next w:val="Normal"/>
    <w:rsid w:val="00054BAA"/>
    <w:pPr>
      <w:keepNext/>
      <w:keepLines/>
      <w:spacing w:before="400" w:after="120"/>
      <w:outlineLvl w:val="0"/>
    </w:pPr>
    <w:rPr>
      <w:sz w:val="40"/>
      <w:szCs w:val="40"/>
    </w:rPr>
  </w:style>
  <w:style w:type="paragraph" w:styleId="Heading2">
    <w:name w:val="heading 2"/>
    <w:basedOn w:val="Normal"/>
    <w:next w:val="Normal"/>
    <w:rsid w:val="00054BAA"/>
    <w:pPr>
      <w:keepNext/>
      <w:keepLines/>
      <w:spacing w:before="360" w:after="120"/>
      <w:outlineLvl w:val="1"/>
    </w:pPr>
    <w:rPr>
      <w:sz w:val="32"/>
      <w:szCs w:val="32"/>
    </w:rPr>
  </w:style>
  <w:style w:type="paragraph" w:styleId="Heading3">
    <w:name w:val="heading 3"/>
    <w:basedOn w:val="Normal"/>
    <w:next w:val="Normal"/>
    <w:rsid w:val="00054BAA"/>
    <w:pPr>
      <w:keepNext/>
      <w:keepLines/>
      <w:spacing w:before="320" w:after="80"/>
      <w:outlineLvl w:val="2"/>
    </w:pPr>
    <w:rPr>
      <w:color w:val="434343"/>
      <w:sz w:val="28"/>
      <w:szCs w:val="28"/>
    </w:rPr>
  </w:style>
  <w:style w:type="paragraph" w:styleId="Heading4">
    <w:name w:val="heading 4"/>
    <w:basedOn w:val="Normal"/>
    <w:next w:val="Normal"/>
    <w:rsid w:val="00054BAA"/>
    <w:pPr>
      <w:keepNext/>
      <w:keepLines/>
      <w:spacing w:before="280" w:after="80"/>
      <w:outlineLvl w:val="3"/>
    </w:pPr>
    <w:rPr>
      <w:color w:val="666666"/>
      <w:sz w:val="24"/>
      <w:szCs w:val="24"/>
    </w:rPr>
  </w:style>
  <w:style w:type="paragraph" w:styleId="Heading5">
    <w:name w:val="heading 5"/>
    <w:basedOn w:val="Normal"/>
    <w:next w:val="Normal"/>
    <w:rsid w:val="00054BAA"/>
    <w:pPr>
      <w:keepNext/>
      <w:keepLines/>
      <w:spacing w:before="240" w:after="80"/>
      <w:outlineLvl w:val="4"/>
    </w:pPr>
    <w:rPr>
      <w:color w:val="666666"/>
    </w:rPr>
  </w:style>
  <w:style w:type="paragraph" w:styleId="Heading6">
    <w:name w:val="heading 6"/>
    <w:basedOn w:val="Normal"/>
    <w:next w:val="Normal"/>
    <w:rsid w:val="00054BA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54BAA"/>
    <w:pPr>
      <w:keepNext/>
      <w:keepLines/>
      <w:spacing w:after="60"/>
    </w:pPr>
    <w:rPr>
      <w:sz w:val="52"/>
      <w:szCs w:val="52"/>
    </w:rPr>
  </w:style>
  <w:style w:type="paragraph" w:styleId="Subtitle">
    <w:name w:val="Subtitle"/>
    <w:basedOn w:val="Normal"/>
    <w:next w:val="Normal"/>
    <w:rsid w:val="00054BAA"/>
    <w:pPr>
      <w:keepNext/>
      <w:keepLines/>
      <w:spacing w:after="320"/>
    </w:pPr>
    <w:rPr>
      <w:color w:val="666666"/>
      <w:sz w:val="30"/>
      <w:szCs w:val="30"/>
    </w:rPr>
  </w:style>
  <w:style w:type="table" w:customStyle="1" w:styleId="a">
    <w:basedOn w:val="TableNormal"/>
    <w:rsid w:val="00054BAA"/>
    <w:tblPr>
      <w:tblStyleRowBandSize w:val="1"/>
      <w:tblStyleColBandSize w:val="1"/>
      <w:tblCellMar>
        <w:top w:w="100" w:type="dxa"/>
        <w:left w:w="100" w:type="dxa"/>
        <w:bottom w:w="100" w:type="dxa"/>
        <w:right w:w="100" w:type="dxa"/>
      </w:tblCellMar>
    </w:tblPr>
  </w:style>
  <w:style w:type="table" w:customStyle="1" w:styleId="a0">
    <w:basedOn w:val="TableNormal"/>
    <w:rsid w:val="00054BAA"/>
    <w:tblPr>
      <w:tblStyleRowBandSize w:val="1"/>
      <w:tblStyleColBandSize w:val="1"/>
      <w:tblCellMar>
        <w:top w:w="100" w:type="dxa"/>
        <w:left w:w="100" w:type="dxa"/>
        <w:bottom w:w="100" w:type="dxa"/>
        <w:right w:w="100" w:type="dxa"/>
      </w:tblCellMar>
    </w:tblPr>
  </w:style>
  <w:style w:type="table" w:customStyle="1" w:styleId="a1">
    <w:basedOn w:val="TableNormal"/>
    <w:rsid w:val="00054BAA"/>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02C52"/>
    <w:pPr>
      <w:tabs>
        <w:tab w:val="center" w:pos="4680"/>
        <w:tab w:val="right" w:pos="9360"/>
      </w:tabs>
      <w:spacing w:line="240" w:lineRule="auto"/>
    </w:pPr>
  </w:style>
  <w:style w:type="character" w:customStyle="1" w:styleId="HeaderChar">
    <w:name w:val="Header Char"/>
    <w:basedOn w:val="DefaultParagraphFont"/>
    <w:link w:val="Header"/>
    <w:uiPriority w:val="99"/>
    <w:rsid w:val="00102C52"/>
  </w:style>
  <w:style w:type="paragraph" w:styleId="Footer">
    <w:name w:val="footer"/>
    <w:basedOn w:val="Normal"/>
    <w:link w:val="FooterChar"/>
    <w:uiPriority w:val="99"/>
    <w:unhideWhenUsed/>
    <w:rsid w:val="00102C52"/>
    <w:pPr>
      <w:tabs>
        <w:tab w:val="center" w:pos="4680"/>
        <w:tab w:val="right" w:pos="9360"/>
      </w:tabs>
      <w:spacing w:line="240" w:lineRule="auto"/>
    </w:pPr>
  </w:style>
  <w:style w:type="character" w:customStyle="1" w:styleId="FooterChar">
    <w:name w:val="Footer Char"/>
    <w:basedOn w:val="DefaultParagraphFont"/>
    <w:link w:val="Footer"/>
    <w:uiPriority w:val="99"/>
    <w:rsid w:val="00102C52"/>
  </w:style>
  <w:style w:type="paragraph" w:styleId="BalloonText">
    <w:name w:val="Balloon Text"/>
    <w:basedOn w:val="Normal"/>
    <w:link w:val="BalloonTextChar"/>
    <w:uiPriority w:val="99"/>
    <w:semiHidden/>
    <w:unhideWhenUsed/>
    <w:rsid w:val="002531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BE"/>
    <w:rPr>
      <w:rFonts w:ascii="Tahoma" w:hAnsi="Tahoma" w:cs="Tahoma"/>
      <w:sz w:val="16"/>
      <w:szCs w:val="16"/>
    </w:rPr>
  </w:style>
  <w:style w:type="paragraph" w:styleId="ListParagraph">
    <w:name w:val="List Paragraph"/>
    <w:basedOn w:val="Normal"/>
    <w:uiPriority w:val="34"/>
    <w:qFormat/>
    <w:rsid w:val="00420412"/>
    <w:pPr>
      <w:ind w:left="720"/>
      <w:contextualSpacing/>
    </w:p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544E09"/>
    <w:pPr>
      <w:spacing w:before="100" w:beforeAutospacing="1" w:after="100" w:afterAutospacing="1" w:line="240" w:lineRule="auto"/>
    </w:pPr>
    <w:rPr>
      <w:rFonts w:ascii="Times New Roman" w:eastAsia="Calibri" w:hAnsi="Times New Roman" w:cs="Times New Roman"/>
      <w:noProof/>
      <w:sz w:val="24"/>
      <w:szCs w:val="24"/>
      <w:lang w:val="vi-VN"/>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544E09"/>
    <w:rPr>
      <w:rFonts w:ascii="Times New Roman" w:eastAsia="Calibri" w:hAnsi="Times New Roman" w:cs="Times New Roman"/>
      <w:noProof/>
      <w:sz w:val="24"/>
      <w:szCs w:val="24"/>
      <w:lang w:val="vi-VN"/>
    </w:rPr>
  </w:style>
  <w:style w:type="table" w:styleId="TableGrid">
    <w:name w:val="Table Grid"/>
    <w:basedOn w:val="TableNormal"/>
    <w:uiPriority w:val="59"/>
    <w:rsid w:val="00D16D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132C-C7ED-47C9-B0B3-8476395A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2021-07-10T00:45:00Z</cp:lastPrinted>
  <dcterms:created xsi:type="dcterms:W3CDTF">2021-07-15T08:13:00Z</dcterms:created>
  <dcterms:modified xsi:type="dcterms:W3CDTF">2021-07-15T08:13:00Z</dcterms:modified>
</cp:coreProperties>
</file>